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1E9B" w:rsidRPr="00512056" w:rsidRDefault="00512056" w:rsidP="00EE1E9B">
      <w:pPr>
        <w:pStyle w:val="Nagwekzacznika"/>
        <w:rPr>
          <w:sz w:val="20"/>
          <w:szCs w:val="20"/>
          <w:lang w:val="pl-PL"/>
        </w:rPr>
      </w:pPr>
      <w:r w:rsidRPr="00512056">
        <w:rPr>
          <w:sz w:val="20"/>
          <w:szCs w:val="20"/>
          <w:lang w:val="pl-PL"/>
        </w:rPr>
        <w:t>Z</w:t>
      </w:r>
      <w:r w:rsidR="00EE1E9B" w:rsidRPr="00512056">
        <w:rPr>
          <w:sz w:val="20"/>
          <w:szCs w:val="20"/>
          <w:lang w:val="pl-PL"/>
        </w:rPr>
        <w:t>ałącznik nr 3 do Regulaminu rekrutacji</w:t>
      </w:r>
    </w:p>
    <w:p w:rsidR="00512056" w:rsidRDefault="00512056" w:rsidP="00EE1E9B">
      <w:pPr>
        <w:pStyle w:val="Tytu"/>
        <w:rPr>
          <w:lang w:val="pl-PL"/>
        </w:rPr>
      </w:pPr>
    </w:p>
    <w:p w:rsidR="00EE1E9B" w:rsidRPr="00AB1CD8" w:rsidRDefault="00EE1E9B" w:rsidP="00EE1E9B">
      <w:pPr>
        <w:pStyle w:val="Tytu"/>
        <w:rPr>
          <w:lang w:val="pl-PL"/>
        </w:rPr>
      </w:pPr>
      <w:r w:rsidRPr="00AB1CD8">
        <w:rPr>
          <w:lang w:val="pl-PL"/>
        </w:rPr>
        <w:t>UMOWA nr ………….. / 2026</w:t>
      </w:r>
    </w:p>
    <w:p w:rsidR="00EE1E9B" w:rsidRPr="00AB1CD8" w:rsidRDefault="00EE1E9B" w:rsidP="00EE1E9B">
      <w:pPr>
        <w:pStyle w:val="Tytu"/>
        <w:rPr>
          <w:lang w:val="pl-PL"/>
        </w:rPr>
      </w:pPr>
      <w:r w:rsidRPr="00AB1CD8">
        <w:rPr>
          <w:lang w:val="pl-PL"/>
        </w:rPr>
        <w:t>DLA UCZESTNIKA SZKOLENIA / KURSU</w:t>
      </w:r>
    </w:p>
    <w:p w:rsidR="00EE1E9B" w:rsidRPr="00AB1CD8" w:rsidRDefault="00EE1E9B" w:rsidP="00EE1E9B">
      <w:pPr>
        <w:pStyle w:val="Tytu"/>
        <w:rPr>
          <w:lang w:val="pl-PL"/>
        </w:rPr>
      </w:pPr>
      <w:r w:rsidRPr="00AB1CD8">
        <w:rPr>
          <w:lang w:val="pl-PL"/>
        </w:rPr>
        <w:t>organizowanego</w:t>
      </w:r>
      <w:r w:rsidR="004C35FD">
        <w:rPr>
          <w:lang w:val="pl-PL"/>
        </w:rPr>
        <w:t xml:space="preserve"> w </w:t>
      </w:r>
      <w:r w:rsidRPr="00AB1CD8">
        <w:rPr>
          <w:lang w:val="pl-PL"/>
        </w:rPr>
        <w:t xml:space="preserve">ramach </w:t>
      </w:r>
    </w:p>
    <w:p w:rsidR="00EE1E9B" w:rsidRPr="00AB1CD8" w:rsidRDefault="00EE1E9B" w:rsidP="00EE1E9B">
      <w:pPr>
        <w:pStyle w:val="Tytu"/>
        <w:rPr>
          <w:lang w:val="pl-PL"/>
        </w:rPr>
      </w:pPr>
      <w:r w:rsidRPr="00AB1CD8">
        <w:rPr>
          <w:lang w:val="pl-PL"/>
        </w:rPr>
        <w:t>Branżowego Centrum Umiejętności nr 1</w:t>
      </w:r>
      <w:r w:rsidR="004C35FD">
        <w:rPr>
          <w:lang w:val="pl-PL"/>
        </w:rPr>
        <w:t xml:space="preserve"> w </w:t>
      </w:r>
      <w:r w:rsidRPr="00AB1CD8">
        <w:rPr>
          <w:lang w:val="pl-PL"/>
        </w:rPr>
        <w:t>Krakowie</w:t>
      </w:r>
    </w:p>
    <w:p w:rsidR="00EE1E9B" w:rsidRPr="00AB1CD8" w:rsidRDefault="00EE1E9B" w:rsidP="00EE1E9B">
      <w:pPr>
        <w:pStyle w:val="Tytu"/>
        <w:rPr>
          <w:bCs/>
          <w:lang w:val="pl-PL"/>
        </w:rPr>
      </w:pPr>
      <w:r w:rsidRPr="00AB1CD8">
        <w:rPr>
          <w:lang w:val="pl-PL"/>
        </w:rPr>
        <w:t xml:space="preserve">w dziedzinie renowacji elementów </w:t>
      </w:r>
      <w:r w:rsidRPr="00AB1CD8">
        <w:rPr>
          <w:bCs/>
          <w:lang w:val="pl-PL"/>
        </w:rPr>
        <w:t>architektury</w:t>
      </w:r>
    </w:p>
    <w:p w:rsidR="002320D9" w:rsidRDefault="002320D9" w:rsidP="00AB1CD8">
      <w:pPr>
        <w:rPr>
          <w:lang w:val="pl-PL"/>
        </w:rPr>
      </w:pPr>
    </w:p>
    <w:p w:rsidR="00EE1E9B" w:rsidRPr="00AB1CD8" w:rsidRDefault="00EE1E9B" w:rsidP="00AB1CD8">
      <w:pPr>
        <w:rPr>
          <w:lang w:val="pl-PL"/>
        </w:rPr>
      </w:pPr>
      <w:r w:rsidRPr="00AB1CD8">
        <w:rPr>
          <w:lang w:val="pl-PL"/>
        </w:rPr>
        <w:t>zawarta</w:t>
      </w:r>
      <w:r w:rsidR="004C35FD">
        <w:rPr>
          <w:lang w:val="pl-PL"/>
        </w:rPr>
        <w:t xml:space="preserve"> w </w:t>
      </w:r>
      <w:r w:rsidRPr="00AB1CD8">
        <w:rPr>
          <w:lang w:val="pl-PL"/>
        </w:rPr>
        <w:t xml:space="preserve">dniu </w:t>
      </w:r>
      <w:r w:rsidRPr="00AB1CD8">
        <w:rPr>
          <w:u w:val="dotted"/>
          <w:lang w:val="pl-PL"/>
        </w:rPr>
        <w:tab/>
      </w:r>
      <w:r w:rsidRPr="00AB1CD8">
        <w:rPr>
          <w:u w:val="dotted"/>
          <w:lang w:val="pl-PL"/>
        </w:rPr>
        <w:tab/>
      </w:r>
      <w:r w:rsidRPr="00AB1CD8">
        <w:rPr>
          <w:u w:val="dotted"/>
          <w:lang w:val="pl-PL"/>
        </w:rPr>
        <w:tab/>
      </w:r>
      <w:r w:rsidR="004C35FD">
        <w:rPr>
          <w:lang w:val="pl-PL"/>
        </w:rPr>
        <w:t xml:space="preserve"> w </w:t>
      </w:r>
      <w:r w:rsidRPr="00AB1CD8">
        <w:rPr>
          <w:lang w:val="pl-PL"/>
        </w:rPr>
        <w:t>Krakowie pomiędzy:</w:t>
      </w:r>
    </w:p>
    <w:p w:rsidR="00EE1E9B" w:rsidRPr="00AB1CD8" w:rsidRDefault="00EE1E9B" w:rsidP="00AB1CD8">
      <w:pPr>
        <w:rPr>
          <w:b/>
          <w:lang w:val="pl-PL"/>
        </w:rPr>
      </w:pPr>
      <w:r w:rsidRPr="00AB1CD8">
        <w:rPr>
          <w:b/>
          <w:lang w:val="pl-PL"/>
        </w:rPr>
        <w:t>Zespołem Szkół Architektoniczno-Budowlanych</w:t>
      </w:r>
      <w:r w:rsidR="004C35FD">
        <w:rPr>
          <w:b/>
          <w:lang w:val="pl-PL"/>
        </w:rPr>
        <w:t xml:space="preserve"> w </w:t>
      </w:r>
      <w:r w:rsidRPr="00AB1CD8">
        <w:rPr>
          <w:b/>
          <w:lang w:val="pl-PL"/>
        </w:rPr>
        <w:t>Krakowie</w:t>
      </w:r>
      <w:r w:rsidRPr="00AB1CD8">
        <w:rPr>
          <w:lang w:val="pl-PL"/>
        </w:rPr>
        <w:t>,</w:t>
      </w:r>
      <w:r w:rsidR="004C35FD">
        <w:rPr>
          <w:lang w:val="pl-PL"/>
        </w:rPr>
        <w:t xml:space="preserve"> z </w:t>
      </w:r>
      <w:r w:rsidRPr="00AB1CD8">
        <w:rPr>
          <w:lang w:val="pl-PL"/>
        </w:rPr>
        <w:t xml:space="preserve">siedzibą przy ul. Jerzego Szablowskiego 1, 30-127 Kraków, reprezentowanym przez Dorotę </w:t>
      </w:r>
      <w:proofErr w:type="spellStart"/>
      <w:r w:rsidRPr="00AB1CD8">
        <w:rPr>
          <w:lang w:val="pl-PL"/>
        </w:rPr>
        <w:t>Matlęgę</w:t>
      </w:r>
      <w:proofErr w:type="spellEnd"/>
      <w:r w:rsidRPr="00AB1CD8">
        <w:rPr>
          <w:lang w:val="pl-PL"/>
        </w:rPr>
        <w:t xml:space="preserve"> – Dyrektora Szkoły</w:t>
      </w:r>
      <w:r w:rsidR="004C35FD">
        <w:rPr>
          <w:lang w:val="pl-PL"/>
        </w:rPr>
        <w:t xml:space="preserve"> i </w:t>
      </w:r>
      <w:r w:rsidRPr="00AB1CD8">
        <w:rPr>
          <w:b/>
          <w:lang w:val="pl-PL"/>
        </w:rPr>
        <w:t>Branżowym Centrum Umiejętności nr 1</w:t>
      </w:r>
      <w:r w:rsidR="004C35FD">
        <w:rPr>
          <w:b/>
          <w:lang w:val="pl-PL"/>
        </w:rPr>
        <w:t xml:space="preserve"> w </w:t>
      </w:r>
      <w:r w:rsidRPr="00AB1CD8">
        <w:rPr>
          <w:b/>
          <w:lang w:val="pl-PL"/>
        </w:rPr>
        <w:t>Krakowie</w:t>
      </w:r>
      <w:r w:rsidR="004C35FD">
        <w:rPr>
          <w:lang w:val="pl-PL"/>
        </w:rPr>
        <w:t xml:space="preserve"> w </w:t>
      </w:r>
      <w:r w:rsidRPr="00AB1CD8">
        <w:rPr>
          <w:lang w:val="pl-PL"/>
        </w:rPr>
        <w:t>dziedzinie renowacji elementów architektury,</w:t>
      </w:r>
      <w:r w:rsidR="004C35FD">
        <w:rPr>
          <w:lang w:val="pl-PL"/>
        </w:rPr>
        <w:t xml:space="preserve"> z </w:t>
      </w:r>
      <w:r w:rsidRPr="00AB1CD8">
        <w:rPr>
          <w:lang w:val="pl-PL"/>
        </w:rPr>
        <w:t xml:space="preserve">siedzibą przy ul. Jerzego Szablowskiego 1c, 30-127 Kraków, reprezentowanym przez </w:t>
      </w:r>
      <w:r w:rsidR="002320D9" w:rsidRPr="002320D9">
        <w:rPr>
          <w:lang w:val="pl-PL"/>
        </w:rPr>
        <w:t xml:space="preserve">Halinę </w:t>
      </w:r>
      <w:proofErr w:type="spellStart"/>
      <w:r w:rsidR="002320D9" w:rsidRPr="002320D9">
        <w:rPr>
          <w:lang w:val="pl-PL"/>
        </w:rPr>
        <w:t>Polaską</w:t>
      </w:r>
      <w:proofErr w:type="spellEnd"/>
      <w:r w:rsidRPr="00AB1CD8">
        <w:rPr>
          <w:lang w:val="pl-PL"/>
        </w:rPr>
        <w:t xml:space="preserve"> – Kierownika Branżowego Centrum Umiejętności nr 1</w:t>
      </w:r>
      <w:r w:rsidR="004C35FD">
        <w:rPr>
          <w:lang w:val="pl-PL"/>
        </w:rPr>
        <w:t xml:space="preserve"> w </w:t>
      </w:r>
      <w:r w:rsidRPr="00AB1CD8">
        <w:rPr>
          <w:lang w:val="pl-PL"/>
        </w:rPr>
        <w:t>Krakowie zwanymi</w:t>
      </w:r>
      <w:r w:rsidR="004C35FD">
        <w:rPr>
          <w:lang w:val="pl-PL"/>
        </w:rPr>
        <w:t xml:space="preserve"> w </w:t>
      </w:r>
      <w:r w:rsidRPr="00AB1CD8">
        <w:rPr>
          <w:lang w:val="pl-PL"/>
        </w:rPr>
        <w:t xml:space="preserve">dalszej części umowy </w:t>
      </w:r>
      <w:r w:rsidRPr="00AB1CD8">
        <w:rPr>
          <w:b/>
          <w:lang w:val="pl-PL"/>
        </w:rPr>
        <w:t>BCU</w:t>
      </w:r>
    </w:p>
    <w:p w:rsidR="00EE1E9B" w:rsidRPr="00AB1CD8" w:rsidRDefault="00EE1E9B" w:rsidP="00AB1CD8">
      <w:pPr>
        <w:rPr>
          <w:lang w:val="pl-PL"/>
        </w:rPr>
      </w:pPr>
      <w:r w:rsidRPr="00AB1CD8">
        <w:rPr>
          <w:lang w:val="pl-PL"/>
        </w:rPr>
        <w:t>a</w:t>
      </w:r>
    </w:p>
    <w:p w:rsidR="00EE1E9B" w:rsidRPr="00AB1CD8" w:rsidRDefault="00EE1E9B" w:rsidP="00AB1CD8">
      <w:pPr>
        <w:rPr>
          <w:bCs/>
          <w:lang w:val="pl-PL"/>
        </w:rPr>
      </w:pPr>
      <w:r w:rsidRPr="00AB1CD8">
        <w:rPr>
          <w:bCs/>
          <w:lang w:val="pl-PL"/>
        </w:rPr>
        <w:t>Panem/Panią</w:t>
      </w:r>
    </w:p>
    <w:p w:rsidR="00AB1CD8" w:rsidRPr="00AB1CD8" w:rsidRDefault="00EE1E9B" w:rsidP="00AB1CD8">
      <w:pPr>
        <w:tabs>
          <w:tab w:val="left" w:pos="9072"/>
        </w:tabs>
        <w:rPr>
          <w:lang w:val="pl-PL"/>
        </w:rPr>
      </w:pPr>
      <w:r w:rsidRPr="00AB1CD8">
        <w:rPr>
          <w:lang w:val="pl-PL"/>
        </w:rPr>
        <w:t>imię</w:t>
      </w:r>
      <w:r w:rsidR="004C35FD">
        <w:rPr>
          <w:lang w:val="pl-PL"/>
        </w:rPr>
        <w:t xml:space="preserve"> i </w:t>
      </w:r>
      <w:r w:rsidRPr="00AB1CD8">
        <w:rPr>
          <w:lang w:val="pl-PL"/>
        </w:rPr>
        <w:t>nazwisko:</w:t>
      </w:r>
      <w:r w:rsidR="002D2D8B" w:rsidRPr="002D2D8B">
        <w:rPr>
          <w:b/>
          <w:lang w:val="pl-PL"/>
        </w:rPr>
        <w:t xml:space="preserve">    </w:t>
      </w:r>
      <w:r w:rsidRPr="002D2D8B">
        <w:rPr>
          <w:b/>
          <w:lang w:val="pl-PL"/>
        </w:rPr>
        <w:t xml:space="preserve"> </w:t>
      </w:r>
    </w:p>
    <w:p w:rsidR="00512056" w:rsidRDefault="00EE1E9B" w:rsidP="00AB1CD8">
      <w:pPr>
        <w:tabs>
          <w:tab w:val="left" w:pos="9072"/>
        </w:tabs>
        <w:rPr>
          <w:lang w:val="pl-PL"/>
        </w:rPr>
      </w:pPr>
      <w:r w:rsidRPr="00AB1CD8">
        <w:rPr>
          <w:lang w:val="pl-PL"/>
        </w:rPr>
        <w:t xml:space="preserve">Nr PESEL </w:t>
      </w:r>
    </w:p>
    <w:p w:rsidR="00AB1CD8" w:rsidRPr="00AB1CD8" w:rsidRDefault="00EE1E9B" w:rsidP="00AB1CD8">
      <w:pPr>
        <w:tabs>
          <w:tab w:val="left" w:pos="9072"/>
        </w:tabs>
        <w:rPr>
          <w:lang w:val="pl-PL"/>
        </w:rPr>
      </w:pPr>
      <w:r w:rsidRPr="00AB1CD8">
        <w:rPr>
          <w:lang w:val="pl-PL"/>
        </w:rPr>
        <w:t xml:space="preserve">zamieszkałym/zamieszkałą </w:t>
      </w:r>
      <w:r w:rsidR="00512056">
        <w:rPr>
          <w:lang w:val="pl-PL"/>
        </w:rPr>
        <w:t xml:space="preserve"> </w:t>
      </w:r>
    </w:p>
    <w:p w:rsidR="00EE1E9B" w:rsidRPr="00AB1CD8" w:rsidRDefault="00EE1E9B" w:rsidP="00AB1CD8">
      <w:pPr>
        <w:tabs>
          <w:tab w:val="left" w:pos="9072"/>
        </w:tabs>
        <w:rPr>
          <w:lang w:val="pl-PL"/>
        </w:rPr>
      </w:pPr>
      <w:r w:rsidRPr="00AB1CD8">
        <w:rPr>
          <w:lang w:val="pl-PL"/>
        </w:rPr>
        <w:t xml:space="preserve">ul. </w:t>
      </w:r>
      <w:r w:rsidR="00512056">
        <w:rPr>
          <w:lang w:val="pl-PL"/>
        </w:rPr>
        <w:t xml:space="preserve"> </w:t>
      </w:r>
    </w:p>
    <w:p w:rsidR="00EE1E9B" w:rsidRPr="00AB1CD8" w:rsidRDefault="00EE1E9B" w:rsidP="00AB1CD8">
      <w:pPr>
        <w:rPr>
          <w:lang w:val="pl-PL"/>
        </w:rPr>
      </w:pPr>
      <w:r w:rsidRPr="00AB1CD8">
        <w:rPr>
          <w:lang w:val="pl-PL"/>
        </w:rPr>
        <w:t xml:space="preserve">nr </w:t>
      </w:r>
      <w:r w:rsidR="002320D9">
        <w:rPr>
          <w:lang w:val="pl-PL"/>
        </w:rPr>
        <w:t xml:space="preserve"> </w:t>
      </w:r>
      <w:r w:rsidRPr="00AB1CD8">
        <w:rPr>
          <w:lang w:val="pl-PL"/>
        </w:rPr>
        <w:t>telefonu:</w:t>
      </w:r>
      <w:r w:rsidR="00AB1CD8" w:rsidRPr="00AB1CD8">
        <w:rPr>
          <w:lang w:val="pl-PL"/>
        </w:rPr>
        <w:t xml:space="preserve"> </w:t>
      </w:r>
      <w:r w:rsidR="00512056">
        <w:rPr>
          <w:lang w:val="pl-PL"/>
        </w:rPr>
        <w:t xml:space="preserve"> </w:t>
      </w:r>
      <w:r w:rsidR="00AB1CD8" w:rsidRPr="00AB1CD8">
        <w:rPr>
          <w:u w:val="dotted"/>
          <w:lang w:val="pl-PL"/>
        </w:rPr>
        <w:tab/>
      </w:r>
      <w:r w:rsidRPr="00AB1CD8">
        <w:rPr>
          <w:lang w:val="pl-PL"/>
        </w:rPr>
        <w:t>, adres e-mail:</w:t>
      </w:r>
      <w:r w:rsidR="00AB1CD8" w:rsidRPr="00AB1CD8">
        <w:rPr>
          <w:lang w:val="pl-PL"/>
        </w:rPr>
        <w:t xml:space="preserve"> </w:t>
      </w:r>
    </w:p>
    <w:p w:rsidR="00EE1E9B" w:rsidRPr="00AB1CD8" w:rsidRDefault="00EE1E9B" w:rsidP="00AB1CD8">
      <w:pPr>
        <w:rPr>
          <w:b/>
          <w:lang w:val="pl-PL"/>
        </w:rPr>
      </w:pPr>
      <w:r w:rsidRPr="00AB1CD8">
        <w:rPr>
          <w:lang w:val="pl-PL"/>
        </w:rPr>
        <w:t>zwanym</w:t>
      </w:r>
      <w:r w:rsidR="004C35FD">
        <w:rPr>
          <w:lang w:val="pl-PL"/>
        </w:rPr>
        <w:t xml:space="preserve"> w </w:t>
      </w:r>
      <w:r w:rsidRPr="00AB1CD8">
        <w:rPr>
          <w:lang w:val="pl-PL"/>
        </w:rPr>
        <w:t xml:space="preserve">dalszej części umowy </w:t>
      </w:r>
      <w:r w:rsidRPr="00AB1CD8">
        <w:rPr>
          <w:b/>
          <w:lang w:val="pl-PL"/>
        </w:rPr>
        <w:t>Uczestnikiem/</w:t>
      </w:r>
      <w:proofErr w:type="spellStart"/>
      <w:r w:rsidRPr="00AB1CD8">
        <w:rPr>
          <w:b/>
          <w:lang w:val="pl-PL"/>
        </w:rPr>
        <w:t>czką</w:t>
      </w:r>
      <w:proofErr w:type="spellEnd"/>
      <w:r w:rsidRPr="00AB1CD8">
        <w:rPr>
          <w:b/>
          <w:lang w:val="pl-PL"/>
        </w:rPr>
        <w:t xml:space="preserve"> Projektu</w:t>
      </w:r>
      <w:r w:rsidR="0070236E">
        <w:rPr>
          <w:b/>
          <w:lang w:val="pl-PL"/>
        </w:rPr>
        <w:t xml:space="preserve"> (UP</w:t>
      </w:r>
      <w:r w:rsidRPr="00AB1CD8">
        <w:rPr>
          <w:b/>
          <w:lang w:val="pl-PL"/>
        </w:rPr>
        <w:t>.</w:t>
      </w:r>
    </w:p>
    <w:p w:rsidR="002320D9" w:rsidRDefault="002320D9" w:rsidP="00EE1E9B">
      <w:pPr>
        <w:pStyle w:val="Paragrafy"/>
        <w:rPr>
          <w:sz w:val="16"/>
          <w:szCs w:val="16"/>
          <w:lang w:val="pl-PL"/>
        </w:rPr>
      </w:pPr>
    </w:p>
    <w:p w:rsidR="00E118EB" w:rsidRPr="00512056" w:rsidRDefault="00E118EB" w:rsidP="00EE1E9B">
      <w:pPr>
        <w:pStyle w:val="Paragrafy"/>
        <w:rPr>
          <w:sz w:val="16"/>
          <w:szCs w:val="16"/>
          <w:lang w:val="pl-PL"/>
        </w:rPr>
      </w:pPr>
    </w:p>
    <w:p w:rsidR="00E118EB" w:rsidRPr="00AB1CD8" w:rsidRDefault="00E118EB" w:rsidP="00E118EB">
      <w:pPr>
        <w:pStyle w:val="Paragrafy"/>
        <w:rPr>
          <w:lang w:val="pl-PL"/>
        </w:rPr>
      </w:pPr>
      <w:r w:rsidRPr="00AB1CD8">
        <w:rPr>
          <w:lang w:val="pl-PL"/>
        </w:rPr>
        <w:t>§ 1</w:t>
      </w:r>
    </w:p>
    <w:p w:rsidR="00E118EB" w:rsidRPr="00AB1CD8" w:rsidRDefault="00E118EB" w:rsidP="00E118EB">
      <w:pPr>
        <w:pStyle w:val="Akapitzlist"/>
        <w:numPr>
          <w:ilvl w:val="0"/>
          <w:numId w:val="30"/>
        </w:numPr>
        <w:suppressAutoHyphens w:val="0"/>
        <w:rPr>
          <w:lang w:val="pl-PL"/>
        </w:rPr>
      </w:pPr>
      <w:r w:rsidRPr="00AB1CD8">
        <w:rPr>
          <w:lang w:val="pl-PL"/>
        </w:rPr>
        <w:t xml:space="preserve">Przedmiotem niniejszej Umowy są zasady uczestnictwa w szkoleniu/kursie </w:t>
      </w:r>
      <w:r>
        <w:rPr>
          <w:lang w:val="pl-PL"/>
        </w:rPr>
        <w:br/>
      </w:r>
      <w:r w:rsidRPr="00AB1CD8">
        <w:rPr>
          <w:lang w:val="pl-PL"/>
        </w:rPr>
        <w:t xml:space="preserve">w ramach </w:t>
      </w:r>
      <w:r>
        <w:rPr>
          <w:lang w:val="pl-PL"/>
        </w:rPr>
        <w:t>projektu</w:t>
      </w:r>
      <w:r w:rsidRPr="00AB1CD8">
        <w:rPr>
          <w:lang w:val="pl-PL"/>
        </w:rPr>
        <w:t xml:space="preserve"> „</w:t>
      </w:r>
      <w:r>
        <w:rPr>
          <w:lang w:val="pl-PL"/>
        </w:rPr>
        <w:t xml:space="preserve">Kompleksowa adaptacja budynku Internatu i wybranych </w:t>
      </w:r>
      <w:r>
        <w:rPr>
          <w:lang w:val="pl-PL"/>
        </w:rPr>
        <w:br/>
        <w:t xml:space="preserve">pomieszczeń szkoły ZSAB w Krakowie w ramach utworzenia i funkcjonowania Branżowego Centrum Umiejętności w dziedzinie renowacji elementów </w:t>
      </w:r>
      <w:r>
        <w:rPr>
          <w:lang w:val="pl-PL"/>
        </w:rPr>
        <w:br/>
        <w:t>architektury</w:t>
      </w:r>
      <w:r w:rsidRPr="00AB1CD8">
        <w:rPr>
          <w:lang w:val="pl-PL"/>
        </w:rPr>
        <w:t xml:space="preserve">”, zwanym w dalszej części Umowy Przedsięwzięciem. </w:t>
      </w:r>
    </w:p>
    <w:p w:rsidR="00E118EB" w:rsidRPr="00AB1CD8" w:rsidRDefault="00E118EB" w:rsidP="00E118EB">
      <w:pPr>
        <w:pStyle w:val="Akapitzlist"/>
        <w:numPr>
          <w:ilvl w:val="0"/>
          <w:numId w:val="30"/>
        </w:numPr>
        <w:suppressAutoHyphens w:val="0"/>
        <w:rPr>
          <w:lang w:val="pl-PL"/>
        </w:rPr>
      </w:pPr>
      <w:r w:rsidRPr="00AB1CD8">
        <w:rPr>
          <w:lang w:val="pl-PL"/>
        </w:rPr>
        <w:t xml:space="preserve">Przedsięwzięcie jest realizowane w ramach Krajowego Planu Odbudowy </w:t>
      </w:r>
      <w:r>
        <w:rPr>
          <w:lang w:val="pl-PL"/>
        </w:rPr>
        <w:br/>
      </w:r>
      <w:r w:rsidRPr="00AB1CD8">
        <w:rPr>
          <w:lang w:val="pl-PL"/>
        </w:rPr>
        <w:t xml:space="preserve">i Zwiększenia Odporności, w Komponencie A „Odporność i konkurencyjność </w:t>
      </w:r>
      <w:r>
        <w:rPr>
          <w:lang w:val="pl-PL"/>
        </w:rPr>
        <w:br/>
      </w:r>
      <w:r w:rsidRPr="00AB1CD8">
        <w:rPr>
          <w:lang w:val="pl-PL"/>
        </w:rPr>
        <w:t xml:space="preserve">gospodarki” jako inwestycja A3.1.1. „Wsparcie rozwoju nowoczesnego </w:t>
      </w:r>
      <w:r>
        <w:rPr>
          <w:lang w:val="pl-PL"/>
        </w:rPr>
        <w:br/>
      </w:r>
      <w:r w:rsidRPr="00AB1CD8">
        <w:rPr>
          <w:lang w:val="pl-PL"/>
        </w:rPr>
        <w:t xml:space="preserve">kształcenia zawodowego, szkolnictwa wyższego oraz uczenia się przez </w:t>
      </w:r>
      <w:r>
        <w:rPr>
          <w:lang w:val="pl-PL"/>
        </w:rPr>
        <w:br/>
      </w:r>
      <w:r w:rsidRPr="00AB1CD8">
        <w:rPr>
          <w:lang w:val="pl-PL"/>
        </w:rPr>
        <w:lastRenderedPageBreak/>
        <w:t>całe życie”.</w:t>
      </w:r>
    </w:p>
    <w:p w:rsidR="00E118EB" w:rsidRPr="00AB1CD8" w:rsidRDefault="00E118EB" w:rsidP="00E118EB">
      <w:pPr>
        <w:pStyle w:val="Akapitzlist"/>
        <w:numPr>
          <w:ilvl w:val="0"/>
          <w:numId w:val="30"/>
        </w:numPr>
        <w:suppressAutoHyphens w:val="0"/>
        <w:rPr>
          <w:lang w:val="pl-PL"/>
        </w:rPr>
      </w:pPr>
      <w:r w:rsidRPr="00AB1CD8">
        <w:rPr>
          <w:lang w:val="pl-PL"/>
        </w:rPr>
        <w:t xml:space="preserve">Szkolenia/kurs organizowane są w siedzibie BCU nr 1 w Krakowie, przy </w:t>
      </w:r>
      <w:r>
        <w:rPr>
          <w:lang w:val="pl-PL"/>
        </w:rPr>
        <w:br/>
      </w:r>
      <w:r w:rsidRPr="00AB1CD8">
        <w:rPr>
          <w:lang w:val="pl-PL"/>
        </w:rPr>
        <w:t xml:space="preserve">ul. Jerzego Szablowskiego </w:t>
      </w:r>
      <w:r>
        <w:rPr>
          <w:lang w:val="pl-PL"/>
        </w:rPr>
        <w:t>1-</w:t>
      </w:r>
      <w:r w:rsidRPr="00AB1CD8">
        <w:rPr>
          <w:lang w:val="pl-PL"/>
        </w:rPr>
        <w:t xml:space="preserve">1c, 30-127 Kraków, przy współpracy z partnerami </w:t>
      </w:r>
      <w:r>
        <w:rPr>
          <w:lang w:val="pl-PL"/>
        </w:rPr>
        <w:br/>
      </w:r>
      <w:r w:rsidRPr="00AB1CD8">
        <w:rPr>
          <w:lang w:val="pl-PL"/>
        </w:rPr>
        <w:t>Projektu:</w:t>
      </w:r>
    </w:p>
    <w:p w:rsidR="00E118EB" w:rsidRPr="00AB1CD8" w:rsidRDefault="00E118EB" w:rsidP="00E118EB">
      <w:pPr>
        <w:pStyle w:val="Akapitzlist"/>
        <w:numPr>
          <w:ilvl w:val="1"/>
          <w:numId w:val="30"/>
        </w:numPr>
        <w:suppressAutoHyphens w:val="0"/>
        <w:rPr>
          <w:lang w:val="pl-PL"/>
        </w:rPr>
      </w:pPr>
      <w:r w:rsidRPr="00AB1CD8">
        <w:rPr>
          <w:lang w:val="pl-PL"/>
        </w:rPr>
        <w:t xml:space="preserve">branżowym – Polską Izbą Budownictwa, ul. M. Konopnickiej 6, 00-491 </w:t>
      </w:r>
      <w:r>
        <w:rPr>
          <w:lang w:val="pl-PL"/>
        </w:rPr>
        <w:br/>
      </w:r>
      <w:r w:rsidRPr="00AB1CD8">
        <w:rPr>
          <w:lang w:val="pl-PL"/>
        </w:rPr>
        <w:t>Warszawa;</w:t>
      </w:r>
    </w:p>
    <w:p w:rsidR="00E118EB" w:rsidRPr="00AB1CD8" w:rsidRDefault="00E118EB" w:rsidP="00E118EB">
      <w:pPr>
        <w:pStyle w:val="Akapitzlist"/>
        <w:numPr>
          <w:ilvl w:val="1"/>
          <w:numId w:val="30"/>
        </w:numPr>
        <w:suppressAutoHyphens w:val="0"/>
        <w:rPr>
          <w:lang w:val="pl-PL"/>
        </w:rPr>
      </w:pPr>
      <w:r w:rsidRPr="00AB1CD8">
        <w:rPr>
          <w:lang w:val="pl-PL"/>
        </w:rPr>
        <w:t>dodatkowym – Politechniką Krakowską im. T. Kościuszki, ul. Warszawska 24, 31-155 Kraków</w:t>
      </w:r>
    </w:p>
    <w:p w:rsidR="00E118EB" w:rsidRPr="00AB1CD8" w:rsidRDefault="00E118EB" w:rsidP="00E118EB">
      <w:pPr>
        <w:pStyle w:val="Akapitzlist"/>
        <w:numPr>
          <w:ilvl w:val="0"/>
          <w:numId w:val="30"/>
        </w:numPr>
        <w:suppressAutoHyphens w:val="0"/>
        <w:rPr>
          <w:lang w:val="pl-PL"/>
        </w:rPr>
      </w:pPr>
      <w:r w:rsidRPr="00AB1CD8">
        <w:rPr>
          <w:lang w:val="pl-PL"/>
        </w:rPr>
        <w:t>Program szkolenia/kursu stanowi załącznik do niniejszej umowy</w:t>
      </w:r>
    </w:p>
    <w:p w:rsidR="00E118EB" w:rsidRDefault="00E118EB" w:rsidP="00E118EB">
      <w:pPr>
        <w:pStyle w:val="Paragrafy"/>
        <w:rPr>
          <w:lang w:val="pl-PL"/>
        </w:rPr>
      </w:pPr>
    </w:p>
    <w:p w:rsidR="00E118EB" w:rsidRPr="00AB1CD8" w:rsidRDefault="00E118EB" w:rsidP="00E118EB">
      <w:pPr>
        <w:pStyle w:val="Paragrafy"/>
        <w:rPr>
          <w:lang w:val="pl-PL"/>
        </w:rPr>
      </w:pPr>
      <w:r w:rsidRPr="00AB1CD8">
        <w:rPr>
          <w:lang w:val="pl-PL"/>
        </w:rPr>
        <w:t>§ 2</w:t>
      </w:r>
    </w:p>
    <w:p w:rsidR="00E118EB" w:rsidRPr="00AB1CD8" w:rsidRDefault="00E118EB" w:rsidP="00E118EB">
      <w:pPr>
        <w:pStyle w:val="Akapitzlist"/>
        <w:numPr>
          <w:ilvl w:val="0"/>
          <w:numId w:val="29"/>
        </w:numPr>
        <w:suppressAutoHyphens w:val="0"/>
        <w:rPr>
          <w:lang w:val="pl-PL"/>
        </w:rPr>
      </w:pPr>
      <w:r w:rsidRPr="00AB1CD8">
        <w:rPr>
          <w:lang w:val="pl-PL"/>
        </w:rPr>
        <w:t>BCU zobowiązuje się do:</w:t>
      </w:r>
    </w:p>
    <w:p w:rsidR="00E118EB" w:rsidRPr="00AB1CD8" w:rsidRDefault="00E118EB" w:rsidP="00E118EB">
      <w:pPr>
        <w:pStyle w:val="Akapitzlist"/>
        <w:numPr>
          <w:ilvl w:val="1"/>
          <w:numId w:val="29"/>
        </w:numPr>
        <w:suppressAutoHyphens w:val="0"/>
        <w:rPr>
          <w:lang w:val="pl-PL"/>
        </w:rPr>
      </w:pPr>
      <w:r w:rsidRPr="00AB1CD8">
        <w:rPr>
          <w:lang w:val="pl-PL"/>
        </w:rPr>
        <w:t xml:space="preserve">przeprowadzenia wsparcia zgodnie z zapisami Regulaminu rekrutacji </w:t>
      </w:r>
      <w:r>
        <w:rPr>
          <w:lang w:val="pl-PL"/>
        </w:rPr>
        <w:br/>
      </w:r>
      <w:r w:rsidRPr="00AB1CD8">
        <w:rPr>
          <w:lang w:val="pl-PL"/>
        </w:rPr>
        <w:t xml:space="preserve">i uczestnictwa w </w:t>
      </w:r>
      <w:r>
        <w:rPr>
          <w:lang w:val="pl-PL"/>
        </w:rPr>
        <w:t>szkoleniach/</w:t>
      </w:r>
      <w:r w:rsidRPr="00AB1CD8">
        <w:rPr>
          <w:lang w:val="pl-PL"/>
        </w:rPr>
        <w:t>kurs</w:t>
      </w:r>
      <w:r>
        <w:rPr>
          <w:lang w:val="pl-PL"/>
        </w:rPr>
        <w:t>ie</w:t>
      </w:r>
      <w:r w:rsidRPr="00AB1CD8">
        <w:rPr>
          <w:lang w:val="pl-PL"/>
        </w:rPr>
        <w:t>;</w:t>
      </w:r>
    </w:p>
    <w:p w:rsidR="00E118EB" w:rsidRPr="00AB1CD8" w:rsidRDefault="00E118EB" w:rsidP="00E118EB">
      <w:pPr>
        <w:pStyle w:val="Akapitzlist"/>
        <w:numPr>
          <w:ilvl w:val="1"/>
          <w:numId w:val="29"/>
        </w:numPr>
        <w:suppressAutoHyphens w:val="0"/>
        <w:rPr>
          <w:lang w:val="pl-PL"/>
        </w:rPr>
      </w:pPr>
      <w:r w:rsidRPr="00AB1CD8">
        <w:rPr>
          <w:lang w:val="pl-PL"/>
        </w:rPr>
        <w:t>zapewnienia kadry gwarantującej prawidłowy przebieg i realizację wszystkich form wsparcia;</w:t>
      </w:r>
    </w:p>
    <w:p w:rsidR="00E118EB" w:rsidRPr="00AB1CD8" w:rsidRDefault="00E118EB" w:rsidP="00E118EB">
      <w:pPr>
        <w:pStyle w:val="Akapitzlist"/>
        <w:numPr>
          <w:ilvl w:val="1"/>
          <w:numId w:val="29"/>
        </w:numPr>
        <w:suppressAutoHyphens w:val="0"/>
        <w:rPr>
          <w:lang w:val="pl-PL"/>
        </w:rPr>
      </w:pPr>
      <w:r w:rsidRPr="00AB1CD8">
        <w:rPr>
          <w:lang w:val="pl-PL"/>
        </w:rPr>
        <w:t xml:space="preserve">zapewnienia UP bezpłatnego udziału we wszystkich formach wsparcia </w:t>
      </w:r>
      <w:r>
        <w:rPr>
          <w:lang w:val="pl-PL"/>
        </w:rPr>
        <w:br/>
      </w:r>
      <w:r w:rsidRPr="00AB1CD8">
        <w:rPr>
          <w:lang w:val="pl-PL"/>
        </w:rPr>
        <w:t>o których mowa w Regulaminu rekrutacji i uczestnictwa w szkoleniach</w:t>
      </w:r>
      <w:r>
        <w:rPr>
          <w:lang w:val="pl-PL"/>
        </w:rPr>
        <w:t>/</w:t>
      </w:r>
      <w:r w:rsidRPr="00AB1CD8">
        <w:rPr>
          <w:lang w:val="pl-PL"/>
        </w:rPr>
        <w:t>kurs</w:t>
      </w:r>
      <w:r>
        <w:rPr>
          <w:lang w:val="pl-PL"/>
        </w:rPr>
        <w:t>ie;</w:t>
      </w:r>
    </w:p>
    <w:p w:rsidR="00E118EB" w:rsidRPr="00AB1CD8" w:rsidRDefault="00E118EB" w:rsidP="00E118EB">
      <w:pPr>
        <w:pStyle w:val="Akapitzlist"/>
        <w:numPr>
          <w:ilvl w:val="1"/>
          <w:numId w:val="29"/>
        </w:numPr>
        <w:suppressAutoHyphens w:val="0"/>
        <w:rPr>
          <w:lang w:val="pl-PL"/>
        </w:rPr>
      </w:pPr>
      <w:r w:rsidRPr="00AB1CD8">
        <w:rPr>
          <w:lang w:val="pl-PL"/>
        </w:rPr>
        <w:t>przekazania UP materiałów dydaktycznych</w:t>
      </w:r>
      <w:r>
        <w:rPr>
          <w:lang w:val="pl-PL"/>
        </w:rPr>
        <w:t>;</w:t>
      </w:r>
    </w:p>
    <w:p w:rsidR="00E118EB" w:rsidRPr="00AB1CD8" w:rsidRDefault="00E118EB" w:rsidP="00E118EB">
      <w:pPr>
        <w:pStyle w:val="Akapitzlist"/>
        <w:numPr>
          <w:ilvl w:val="1"/>
          <w:numId w:val="29"/>
        </w:numPr>
        <w:suppressAutoHyphens w:val="0"/>
        <w:rPr>
          <w:lang w:val="pl-PL"/>
        </w:rPr>
      </w:pPr>
      <w:r w:rsidRPr="00AB1CD8">
        <w:rPr>
          <w:lang w:val="pl-PL"/>
        </w:rPr>
        <w:t>zapewnienia UP możliwości przystąpienia do egzaminów potwierdzających nabyte kwalifikacje, zgodnie z zapisami Regulaminu rekrutacji i uczestnictwa w szkoleniach</w:t>
      </w:r>
      <w:r>
        <w:rPr>
          <w:lang w:val="pl-PL"/>
        </w:rPr>
        <w:t>/</w:t>
      </w:r>
      <w:r w:rsidRPr="00AB1CD8">
        <w:rPr>
          <w:lang w:val="pl-PL"/>
        </w:rPr>
        <w:t>kurs</w:t>
      </w:r>
      <w:r>
        <w:rPr>
          <w:lang w:val="pl-PL"/>
        </w:rPr>
        <w:t>ie</w:t>
      </w:r>
      <w:r w:rsidRPr="00AB1CD8">
        <w:rPr>
          <w:lang w:val="pl-PL"/>
        </w:rPr>
        <w:t>;</w:t>
      </w:r>
    </w:p>
    <w:p w:rsidR="00E118EB" w:rsidRPr="00AB1CD8" w:rsidRDefault="00E118EB" w:rsidP="00E118EB">
      <w:pPr>
        <w:pStyle w:val="Akapitzlist"/>
        <w:numPr>
          <w:ilvl w:val="1"/>
          <w:numId w:val="29"/>
        </w:numPr>
        <w:suppressAutoHyphens w:val="0"/>
        <w:rPr>
          <w:lang w:val="pl-PL"/>
        </w:rPr>
      </w:pPr>
      <w:r w:rsidRPr="00AB1CD8">
        <w:rPr>
          <w:lang w:val="pl-PL"/>
        </w:rPr>
        <w:t xml:space="preserve">po pozytywnym zakończeniu </w:t>
      </w:r>
      <w:r>
        <w:rPr>
          <w:lang w:val="pl-PL"/>
        </w:rPr>
        <w:t>szkolenia/</w:t>
      </w:r>
      <w:r w:rsidRPr="00AB1CD8">
        <w:rPr>
          <w:lang w:val="pl-PL"/>
        </w:rPr>
        <w:t xml:space="preserve">kursu, wydania UP odpowiedniego </w:t>
      </w:r>
      <w:r>
        <w:rPr>
          <w:lang w:val="pl-PL"/>
        </w:rPr>
        <w:br/>
      </w:r>
      <w:r w:rsidRPr="00AB1CD8">
        <w:rPr>
          <w:lang w:val="pl-PL"/>
        </w:rPr>
        <w:t>certyfikatu/zaświadczenia.</w:t>
      </w:r>
    </w:p>
    <w:p w:rsidR="00E118EB" w:rsidRPr="00AB1CD8" w:rsidRDefault="00E118EB" w:rsidP="00E118EB">
      <w:pPr>
        <w:pStyle w:val="Akapitzlist"/>
        <w:numPr>
          <w:ilvl w:val="0"/>
          <w:numId w:val="29"/>
        </w:numPr>
        <w:suppressAutoHyphens w:val="0"/>
        <w:rPr>
          <w:lang w:val="pl-PL"/>
        </w:rPr>
      </w:pPr>
      <w:r w:rsidRPr="00AB1CD8">
        <w:rPr>
          <w:lang w:val="pl-PL"/>
        </w:rPr>
        <w:t>BCU ma prawo do przeprowadzenia ewaluacyjnego badania ankietowego.</w:t>
      </w:r>
    </w:p>
    <w:p w:rsidR="00E118EB" w:rsidRPr="00AB1CD8" w:rsidRDefault="00E118EB" w:rsidP="00E118EB">
      <w:pPr>
        <w:pStyle w:val="Akapitzlist"/>
        <w:numPr>
          <w:ilvl w:val="0"/>
          <w:numId w:val="29"/>
        </w:numPr>
        <w:suppressAutoHyphens w:val="0"/>
        <w:rPr>
          <w:lang w:val="pl-PL"/>
        </w:rPr>
      </w:pPr>
      <w:r w:rsidRPr="00AB1CD8">
        <w:rPr>
          <w:lang w:val="pl-PL"/>
        </w:rPr>
        <w:t xml:space="preserve">BCU zastrzega sobie prawo do odwołania zajęć z przyczyn od siebie </w:t>
      </w:r>
      <w:r>
        <w:rPr>
          <w:lang w:val="pl-PL"/>
        </w:rPr>
        <w:br/>
      </w:r>
      <w:r w:rsidRPr="00AB1CD8">
        <w:rPr>
          <w:lang w:val="pl-PL"/>
        </w:rPr>
        <w:t>niezależnych. Jednocześnie zobowiązuje się do poinformowania UP o wszelkich zaistniałych zmianach i nowych terminach szkoleń.</w:t>
      </w:r>
    </w:p>
    <w:p w:rsidR="00E118EB" w:rsidRDefault="00E118EB" w:rsidP="00E118EB">
      <w:pPr>
        <w:pStyle w:val="Paragrafy"/>
        <w:rPr>
          <w:lang w:val="pl-PL"/>
        </w:rPr>
      </w:pPr>
    </w:p>
    <w:p w:rsidR="00E118EB" w:rsidRPr="00AB1CD8" w:rsidRDefault="00E118EB" w:rsidP="00E118EB">
      <w:pPr>
        <w:pStyle w:val="Paragrafy"/>
        <w:rPr>
          <w:lang w:val="pl-PL"/>
        </w:rPr>
      </w:pPr>
      <w:r w:rsidRPr="00AB1CD8">
        <w:rPr>
          <w:lang w:val="pl-PL"/>
        </w:rPr>
        <w:t>§ 3</w:t>
      </w:r>
    </w:p>
    <w:p w:rsidR="00E118EB" w:rsidRPr="00AB1CD8" w:rsidRDefault="00E118EB" w:rsidP="00E118EB">
      <w:pPr>
        <w:pStyle w:val="Akapitzlist"/>
        <w:numPr>
          <w:ilvl w:val="0"/>
          <w:numId w:val="27"/>
        </w:numPr>
        <w:suppressAutoHyphens w:val="0"/>
        <w:rPr>
          <w:lang w:val="pl-PL"/>
        </w:rPr>
      </w:pPr>
      <w:r w:rsidRPr="00AB1CD8">
        <w:rPr>
          <w:lang w:val="pl-PL"/>
        </w:rPr>
        <w:t>Uczestnik/czka zobowiązuje się do:</w:t>
      </w:r>
    </w:p>
    <w:p w:rsidR="00E118EB" w:rsidRPr="00AB1CD8" w:rsidRDefault="00E118EB" w:rsidP="00E118EB">
      <w:pPr>
        <w:pStyle w:val="Akapitzlist"/>
        <w:numPr>
          <w:ilvl w:val="1"/>
          <w:numId w:val="27"/>
        </w:numPr>
        <w:suppressAutoHyphens w:val="0"/>
        <w:rPr>
          <w:lang w:val="pl-PL"/>
        </w:rPr>
      </w:pPr>
      <w:r w:rsidRPr="00AB1CD8">
        <w:rPr>
          <w:lang w:val="pl-PL"/>
        </w:rPr>
        <w:t xml:space="preserve">odbycia szkolenia/kursu zgodnie z założonym programem i w pełnym </w:t>
      </w:r>
      <w:r>
        <w:rPr>
          <w:lang w:val="pl-PL"/>
        </w:rPr>
        <w:br/>
      </w:r>
      <w:r w:rsidRPr="00AB1CD8">
        <w:rPr>
          <w:lang w:val="pl-PL"/>
        </w:rPr>
        <w:t xml:space="preserve">wymiarze godzinowym, przy zachowaniu prawa do nieusprawiedliwionej </w:t>
      </w:r>
      <w:r>
        <w:rPr>
          <w:lang w:val="pl-PL"/>
        </w:rPr>
        <w:br/>
      </w:r>
      <w:r w:rsidRPr="00AB1CD8">
        <w:rPr>
          <w:lang w:val="pl-PL"/>
        </w:rPr>
        <w:t xml:space="preserve">absencji w wymiarze maksymalnie 20% godzin zajęć przewidzianych </w:t>
      </w:r>
      <w:r>
        <w:rPr>
          <w:lang w:val="pl-PL"/>
        </w:rPr>
        <w:br/>
      </w:r>
      <w:r w:rsidRPr="00AB1CD8">
        <w:rPr>
          <w:lang w:val="pl-PL"/>
        </w:rPr>
        <w:t>w programie szkolenia</w:t>
      </w:r>
      <w:r>
        <w:rPr>
          <w:lang w:val="pl-PL"/>
        </w:rPr>
        <w:t>/kursu</w:t>
      </w:r>
      <w:r w:rsidRPr="00AB1CD8">
        <w:rPr>
          <w:lang w:val="pl-PL"/>
        </w:rPr>
        <w:t>,</w:t>
      </w:r>
    </w:p>
    <w:p w:rsidR="00E118EB" w:rsidRPr="00AB1CD8" w:rsidRDefault="00E118EB" w:rsidP="00E118EB">
      <w:pPr>
        <w:pStyle w:val="Akapitzlist"/>
        <w:numPr>
          <w:ilvl w:val="1"/>
          <w:numId w:val="27"/>
        </w:numPr>
        <w:suppressAutoHyphens w:val="0"/>
        <w:rPr>
          <w:lang w:val="pl-PL"/>
        </w:rPr>
      </w:pPr>
      <w:r w:rsidRPr="00AB1CD8">
        <w:rPr>
          <w:lang w:val="pl-PL"/>
        </w:rPr>
        <w:t xml:space="preserve">przestrzegania zasad spisanych w Regulaminie rekrutacji i uczestnictwa </w:t>
      </w:r>
      <w:r>
        <w:rPr>
          <w:lang w:val="pl-PL"/>
        </w:rPr>
        <w:br/>
      </w:r>
      <w:r w:rsidRPr="00AB1CD8">
        <w:rPr>
          <w:lang w:val="pl-PL"/>
        </w:rPr>
        <w:t>w szkoleniach</w:t>
      </w:r>
      <w:r>
        <w:rPr>
          <w:lang w:val="pl-PL"/>
        </w:rPr>
        <w:t>/</w:t>
      </w:r>
      <w:r w:rsidRPr="00AB1CD8">
        <w:rPr>
          <w:lang w:val="pl-PL"/>
        </w:rPr>
        <w:t>kurs</w:t>
      </w:r>
      <w:r>
        <w:rPr>
          <w:lang w:val="pl-PL"/>
        </w:rPr>
        <w:t>ie</w:t>
      </w:r>
      <w:r w:rsidRPr="00AB1CD8">
        <w:rPr>
          <w:lang w:val="pl-PL"/>
        </w:rPr>
        <w:t>,</w:t>
      </w:r>
    </w:p>
    <w:p w:rsidR="00E118EB" w:rsidRPr="00AB1CD8" w:rsidRDefault="00E118EB" w:rsidP="00E118EB">
      <w:pPr>
        <w:pStyle w:val="Akapitzlist"/>
        <w:numPr>
          <w:ilvl w:val="1"/>
          <w:numId w:val="27"/>
        </w:numPr>
        <w:suppressAutoHyphens w:val="0"/>
        <w:rPr>
          <w:lang w:val="pl-PL"/>
        </w:rPr>
      </w:pPr>
      <w:r w:rsidRPr="00AB1CD8">
        <w:rPr>
          <w:lang w:val="pl-PL"/>
        </w:rPr>
        <w:t>wzięcia udziału w egzaminie kończącym cykl szkolenia/kursu,</w:t>
      </w:r>
    </w:p>
    <w:p w:rsidR="00E118EB" w:rsidRPr="00AB1CD8" w:rsidRDefault="00E118EB" w:rsidP="00E118EB">
      <w:pPr>
        <w:pStyle w:val="Akapitzlist"/>
        <w:numPr>
          <w:ilvl w:val="1"/>
          <w:numId w:val="27"/>
        </w:numPr>
        <w:suppressAutoHyphens w:val="0"/>
        <w:rPr>
          <w:lang w:val="pl-PL"/>
        </w:rPr>
      </w:pPr>
      <w:r w:rsidRPr="00AB1CD8">
        <w:rPr>
          <w:lang w:val="pl-PL"/>
        </w:rPr>
        <w:t xml:space="preserve">niezwłocznego poinformowania BCU o nieobecności w danym terminie </w:t>
      </w:r>
      <w:r>
        <w:rPr>
          <w:lang w:val="pl-PL"/>
        </w:rPr>
        <w:br/>
      </w:r>
      <w:r w:rsidRPr="00AB1CD8">
        <w:rPr>
          <w:lang w:val="pl-PL"/>
        </w:rPr>
        <w:t>na szkoleniu/kursie wraz z podaniem przyczyny nieobecności,</w:t>
      </w:r>
    </w:p>
    <w:p w:rsidR="00E118EB" w:rsidRPr="00AB1CD8" w:rsidRDefault="00E118EB" w:rsidP="00E118EB">
      <w:pPr>
        <w:pStyle w:val="Akapitzlist"/>
        <w:numPr>
          <w:ilvl w:val="1"/>
          <w:numId w:val="27"/>
        </w:numPr>
        <w:suppressAutoHyphens w:val="0"/>
        <w:rPr>
          <w:lang w:val="pl-PL"/>
        </w:rPr>
      </w:pPr>
      <w:r w:rsidRPr="00AB1CD8">
        <w:rPr>
          <w:lang w:val="pl-PL"/>
        </w:rPr>
        <w:t>poddania się badaniu ewaluacyjnemu po zakończeniu udziału w projekcie.</w:t>
      </w:r>
    </w:p>
    <w:p w:rsidR="00E118EB" w:rsidRPr="00AB1CD8" w:rsidRDefault="00E118EB" w:rsidP="00E118EB">
      <w:pPr>
        <w:pStyle w:val="Akapitzlist"/>
        <w:numPr>
          <w:ilvl w:val="0"/>
          <w:numId w:val="27"/>
        </w:numPr>
        <w:suppressAutoHyphens w:val="0"/>
        <w:rPr>
          <w:lang w:val="pl-PL"/>
        </w:rPr>
      </w:pPr>
      <w:r w:rsidRPr="00AB1CD8">
        <w:rPr>
          <w:lang w:val="pl-PL"/>
        </w:rPr>
        <w:t xml:space="preserve">Uczestnik/czka ma prawo do: </w:t>
      </w:r>
    </w:p>
    <w:p w:rsidR="00E118EB" w:rsidRPr="00AB1CD8" w:rsidRDefault="00E118EB" w:rsidP="00E118EB">
      <w:pPr>
        <w:pStyle w:val="Akapitzlist"/>
        <w:numPr>
          <w:ilvl w:val="1"/>
          <w:numId w:val="27"/>
        </w:numPr>
        <w:suppressAutoHyphens w:val="0"/>
        <w:rPr>
          <w:lang w:val="pl-PL"/>
        </w:rPr>
      </w:pPr>
      <w:r w:rsidRPr="00AB1CD8">
        <w:rPr>
          <w:lang w:val="pl-PL"/>
        </w:rPr>
        <w:t>bezpłatnego udziału w pełnym cyklu szkoleniowym,</w:t>
      </w:r>
    </w:p>
    <w:p w:rsidR="00E118EB" w:rsidRPr="00AB1CD8" w:rsidRDefault="00E118EB" w:rsidP="00E118EB">
      <w:pPr>
        <w:pStyle w:val="Akapitzlist"/>
        <w:numPr>
          <w:ilvl w:val="1"/>
          <w:numId w:val="27"/>
        </w:numPr>
        <w:suppressAutoHyphens w:val="0"/>
        <w:rPr>
          <w:lang w:val="pl-PL"/>
        </w:rPr>
      </w:pPr>
      <w:r w:rsidRPr="00AB1CD8">
        <w:rPr>
          <w:lang w:val="pl-PL"/>
        </w:rPr>
        <w:t>otrzymania bezpłatnych materiałów szkoleniowych,</w:t>
      </w:r>
    </w:p>
    <w:p w:rsidR="00E118EB" w:rsidRPr="00AB1CD8" w:rsidRDefault="00E118EB" w:rsidP="00E118EB">
      <w:pPr>
        <w:pStyle w:val="Akapitzlist"/>
        <w:numPr>
          <w:ilvl w:val="1"/>
          <w:numId w:val="27"/>
        </w:numPr>
        <w:suppressAutoHyphens w:val="0"/>
        <w:rPr>
          <w:lang w:val="pl-PL"/>
        </w:rPr>
      </w:pPr>
      <w:r w:rsidRPr="00AB1CD8">
        <w:rPr>
          <w:lang w:val="pl-PL"/>
        </w:rPr>
        <w:t xml:space="preserve">uzyskania </w:t>
      </w:r>
      <w:r>
        <w:rPr>
          <w:lang w:val="pl-PL"/>
        </w:rPr>
        <w:t>certyfikatu/</w:t>
      </w:r>
      <w:r w:rsidRPr="00AB1CD8">
        <w:rPr>
          <w:lang w:val="pl-PL"/>
        </w:rPr>
        <w:t xml:space="preserve">zaświadczenia, o którym mowa w § 2 ust. </w:t>
      </w:r>
      <w:r>
        <w:rPr>
          <w:lang w:val="pl-PL"/>
        </w:rPr>
        <w:t>1f</w:t>
      </w:r>
      <w:r w:rsidRPr="00AB1CD8">
        <w:rPr>
          <w:lang w:val="pl-PL"/>
        </w:rPr>
        <w:t>,</w:t>
      </w:r>
    </w:p>
    <w:p w:rsidR="00E118EB" w:rsidRPr="00AB1CD8" w:rsidRDefault="00E118EB" w:rsidP="00E118EB">
      <w:pPr>
        <w:pStyle w:val="Akapitzlist"/>
        <w:numPr>
          <w:ilvl w:val="1"/>
          <w:numId w:val="27"/>
        </w:numPr>
        <w:suppressAutoHyphens w:val="0"/>
        <w:rPr>
          <w:lang w:val="pl-PL"/>
        </w:rPr>
      </w:pPr>
      <w:r w:rsidRPr="00AB1CD8">
        <w:rPr>
          <w:lang w:val="pl-PL"/>
        </w:rPr>
        <w:t>zwrot</w:t>
      </w:r>
      <w:r>
        <w:rPr>
          <w:lang w:val="pl-PL"/>
        </w:rPr>
        <w:t>u</w:t>
      </w:r>
      <w:r w:rsidRPr="00AB1CD8">
        <w:rPr>
          <w:lang w:val="pl-PL"/>
        </w:rPr>
        <w:t xml:space="preserve"> kosztów dojazdu </w:t>
      </w:r>
      <w:r>
        <w:rPr>
          <w:lang w:val="pl-PL"/>
        </w:rPr>
        <w:t>i/</w:t>
      </w:r>
      <w:r w:rsidRPr="00AB1CD8">
        <w:rPr>
          <w:lang w:val="pl-PL"/>
        </w:rPr>
        <w:t xml:space="preserve">lub kosztów noclegu zgodnie z zasadami zawartymi </w:t>
      </w:r>
      <w:r>
        <w:rPr>
          <w:lang w:val="pl-PL"/>
        </w:rPr>
        <w:br/>
      </w:r>
      <w:r w:rsidRPr="00AB1CD8">
        <w:rPr>
          <w:lang w:val="pl-PL"/>
        </w:rPr>
        <w:t>w Regulaminie zwrotu kosztów dojazdu i/lub noclegu,</w:t>
      </w:r>
    </w:p>
    <w:p w:rsidR="00E118EB" w:rsidRPr="00AB1CD8" w:rsidRDefault="00E118EB" w:rsidP="00E118EB">
      <w:pPr>
        <w:pStyle w:val="Akapitzlist"/>
        <w:numPr>
          <w:ilvl w:val="1"/>
          <w:numId w:val="27"/>
        </w:numPr>
        <w:suppressAutoHyphens w:val="0"/>
        <w:rPr>
          <w:lang w:val="pl-PL"/>
        </w:rPr>
      </w:pPr>
      <w:r w:rsidRPr="00AB1CD8">
        <w:rPr>
          <w:lang w:val="pl-PL"/>
        </w:rPr>
        <w:t>możliwości otrzymania wsparcia w postaci doradztwa zawodowego.</w:t>
      </w:r>
    </w:p>
    <w:p w:rsidR="00E118EB" w:rsidRDefault="00E118EB" w:rsidP="00E118EB">
      <w:pPr>
        <w:pStyle w:val="Paragrafy"/>
        <w:rPr>
          <w:lang w:val="pl-PL"/>
        </w:rPr>
      </w:pPr>
    </w:p>
    <w:p w:rsidR="00E118EB" w:rsidRPr="00AB1CD8" w:rsidRDefault="00E118EB" w:rsidP="00E118EB">
      <w:pPr>
        <w:pStyle w:val="Paragrafy"/>
        <w:rPr>
          <w:lang w:val="pl-PL"/>
        </w:rPr>
      </w:pPr>
      <w:r w:rsidRPr="00AB1CD8">
        <w:rPr>
          <w:lang w:val="pl-PL"/>
        </w:rPr>
        <w:t>§ 4</w:t>
      </w:r>
    </w:p>
    <w:p w:rsidR="00E118EB" w:rsidRPr="00AB1CD8" w:rsidRDefault="00E118EB" w:rsidP="00E118EB">
      <w:pPr>
        <w:pStyle w:val="Akapitzlist"/>
        <w:numPr>
          <w:ilvl w:val="0"/>
          <w:numId w:val="23"/>
        </w:numPr>
        <w:suppressAutoHyphens w:val="0"/>
        <w:rPr>
          <w:lang w:val="pl-PL"/>
        </w:rPr>
      </w:pPr>
      <w:r w:rsidRPr="00AB1CD8">
        <w:rPr>
          <w:lang w:val="pl-PL"/>
        </w:rPr>
        <w:t>Uczestnik/czka może rozwiązać Umowę:</w:t>
      </w:r>
    </w:p>
    <w:p w:rsidR="00E118EB" w:rsidRPr="00AB1CD8" w:rsidRDefault="00E118EB" w:rsidP="00E118EB">
      <w:pPr>
        <w:pStyle w:val="Akapitzlist"/>
        <w:numPr>
          <w:ilvl w:val="1"/>
          <w:numId w:val="23"/>
        </w:numPr>
        <w:suppressAutoHyphens w:val="0"/>
        <w:rPr>
          <w:lang w:val="pl-PL"/>
        </w:rPr>
      </w:pPr>
      <w:r w:rsidRPr="00AB1CD8">
        <w:rPr>
          <w:lang w:val="pl-PL"/>
        </w:rPr>
        <w:t xml:space="preserve">najpóźniej na 5 dni przed rozpoczęciem pierwszych zajęć powiadamiając </w:t>
      </w:r>
      <w:r>
        <w:rPr>
          <w:lang w:val="pl-PL"/>
        </w:rPr>
        <w:br/>
      </w:r>
      <w:r w:rsidRPr="00AB1CD8">
        <w:rPr>
          <w:lang w:val="pl-PL"/>
        </w:rPr>
        <w:t xml:space="preserve">natychmiast o tym zamiarze na adres </w:t>
      </w:r>
      <w:hyperlink r:id="rId8" w:history="1">
        <w:r w:rsidRPr="00AB1CD8">
          <w:rPr>
            <w:rStyle w:val="Hipercze"/>
            <w:lang w:val="pl-PL"/>
          </w:rPr>
          <w:t>BCU.rekrutacja@zsab.krakow.pl</w:t>
        </w:r>
      </w:hyperlink>
      <w:r w:rsidRPr="00AB1CD8">
        <w:rPr>
          <w:lang w:val="pl-PL"/>
        </w:rPr>
        <w:t xml:space="preserve"> </w:t>
      </w:r>
    </w:p>
    <w:p w:rsidR="00E118EB" w:rsidRPr="00AB1CD8" w:rsidRDefault="00E118EB" w:rsidP="00E118EB">
      <w:pPr>
        <w:pStyle w:val="Akapitzlist"/>
        <w:numPr>
          <w:ilvl w:val="1"/>
          <w:numId w:val="23"/>
        </w:numPr>
        <w:suppressAutoHyphens w:val="0"/>
        <w:rPr>
          <w:lang w:val="pl-PL"/>
        </w:rPr>
      </w:pPr>
      <w:r w:rsidRPr="00AB1CD8">
        <w:rPr>
          <w:lang w:val="pl-PL"/>
        </w:rPr>
        <w:t xml:space="preserve">w trakcie trwania </w:t>
      </w:r>
      <w:r>
        <w:rPr>
          <w:lang w:val="pl-PL"/>
        </w:rPr>
        <w:t xml:space="preserve">zajęć </w:t>
      </w:r>
      <w:r w:rsidRPr="00AB1CD8">
        <w:rPr>
          <w:lang w:val="pl-PL"/>
        </w:rPr>
        <w:t>tylko w przypadku uzasadnionych przyczyn: powodów zdrowotnych lub działania siły wyższej, które z zasady nie są znane uczestn</w:t>
      </w:r>
      <w:r w:rsidRPr="00AB1CD8">
        <w:rPr>
          <w:lang w:val="pl-PL"/>
        </w:rPr>
        <w:t>i</w:t>
      </w:r>
      <w:r w:rsidRPr="00AB1CD8">
        <w:rPr>
          <w:lang w:val="pl-PL"/>
        </w:rPr>
        <w:t>kowi w momencie rozpoczęcia udziału w Przedsięwzięciu.</w:t>
      </w:r>
    </w:p>
    <w:p w:rsidR="00E118EB" w:rsidRPr="00AB1CD8" w:rsidRDefault="00E118EB" w:rsidP="00E118EB">
      <w:pPr>
        <w:pStyle w:val="Akapitzlist"/>
        <w:numPr>
          <w:ilvl w:val="1"/>
          <w:numId w:val="23"/>
        </w:numPr>
        <w:suppressAutoHyphens w:val="0"/>
        <w:rPr>
          <w:lang w:val="pl-PL"/>
        </w:rPr>
      </w:pPr>
      <w:r w:rsidRPr="00AB1CD8">
        <w:rPr>
          <w:lang w:val="pl-PL"/>
        </w:rPr>
        <w:t xml:space="preserve">Formularz rezygnacji z udziału w projekcie można znaleźć na stronie </w:t>
      </w:r>
      <w:r>
        <w:rPr>
          <w:lang w:val="pl-PL"/>
        </w:rPr>
        <w:br/>
      </w:r>
      <w:r w:rsidRPr="00AB1CD8">
        <w:rPr>
          <w:lang w:val="pl-PL"/>
        </w:rPr>
        <w:t xml:space="preserve">internetowej BCU. Własnoręcznie podpisany formularz rezygnacji z udziału </w:t>
      </w:r>
      <w:r>
        <w:rPr>
          <w:lang w:val="pl-PL"/>
        </w:rPr>
        <w:br/>
      </w:r>
      <w:r w:rsidRPr="00AB1CD8">
        <w:rPr>
          <w:lang w:val="pl-PL"/>
        </w:rPr>
        <w:t xml:space="preserve">w projekcie należy złożyć w siedzibie BCU, Kraków, ul. Jerzego </w:t>
      </w:r>
      <w:r>
        <w:rPr>
          <w:lang w:val="pl-PL"/>
        </w:rPr>
        <w:br/>
      </w:r>
      <w:r w:rsidRPr="00AB1CD8">
        <w:rPr>
          <w:lang w:val="pl-PL"/>
        </w:rPr>
        <w:t>Szablowskiego 1c, 30-127 Kraków.</w:t>
      </w:r>
    </w:p>
    <w:p w:rsidR="00E118EB" w:rsidRPr="00AB1CD8" w:rsidRDefault="00E118EB" w:rsidP="00E118EB">
      <w:pPr>
        <w:pStyle w:val="Akapitzlist"/>
        <w:numPr>
          <w:ilvl w:val="0"/>
          <w:numId w:val="23"/>
        </w:numPr>
        <w:suppressAutoHyphens w:val="0"/>
        <w:rPr>
          <w:lang w:val="pl-PL"/>
        </w:rPr>
      </w:pPr>
      <w:r w:rsidRPr="00AB1CD8">
        <w:rPr>
          <w:lang w:val="pl-PL"/>
        </w:rPr>
        <w:t>BCU może wypowiedzieć Umowę ze skutkiem natychmiastowym, oznaczającym wykluczenie UP projektu z udziału w projekcie, w przypadkach, kiedy:</w:t>
      </w:r>
    </w:p>
    <w:p w:rsidR="00E118EB" w:rsidRPr="00AB1CD8" w:rsidRDefault="00E118EB" w:rsidP="00E118EB">
      <w:pPr>
        <w:pStyle w:val="Akapitzlist"/>
        <w:numPr>
          <w:ilvl w:val="1"/>
          <w:numId w:val="23"/>
        </w:numPr>
        <w:suppressAutoHyphens w:val="0"/>
        <w:rPr>
          <w:lang w:val="pl-PL"/>
        </w:rPr>
      </w:pPr>
      <w:r w:rsidRPr="00AB1CD8">
        <w:rPr>
          <w:lang w:val="pl-PL"/>
        </w:rPr>
        <w:t xml:space="preserve">opuści więcej niż 20 % godzin szkoleniowych określonych w programie </w:t>
      </w:r>
      <w:r>
        <w:rPr>
          <w:lang w:val="pl-PL"/>
        </w:rPr>
        <w:br/>
        <w:t>szkolenia/kursu</w:t>
      </w:r>
      <w:r w:rsidRPr="00AB1CD8">
        <w:rPr>
          <w:lang w:val="pl-PL"/>
        </w:rPr>
        <w:t>;</w:t>
      </w:r>
    </w:p>
    <w:p w:rsidR="00E118EB" w:rsidRPr="00AB1CD8" w:rsidRDefault="00E118EB" w:rsidP="00E118EB">
      <w:pPr>
        <w:pStyle w:val="Akapitzlist"/>
        <w:numPr>
          <w:ilvl w:val="1"/>
          <w:numId w:val="23"/>
        </w:numPr>
        <w:suppressAutoHyphens w:val="0"/>
        <w:rPr>
          <w:lang w:val="pl-PL"/>
        </w:rPr>
      </w:pPr>
      <w:r w:rsidRPr="00AB1CD8">
        <w:rPr>
          <w:lang w:val="pl-PL"/>
        </w:rPr>
        <w:t xml:space="preserve">przedstawi fałszywe lub niepełne oświadczenia w celu uzyskania wsparcia </w:t>
      </w:r>
      <w:r>
        <w:rPr>
          <w:lang w:val="pl-PL"/>
        </w:rPr>
        <w:br/>
      </w:r>
      <w:r w:rsidRPr="00AB1CD8">
        <w:rPr>
          <w:lang w:val="pl-PL"/>
        </w:rPr>
        <w:t xml:space="preserve">nie przestrzegając zapisów Regulaminu rekrutacji i uczestnictwa </w:t>
      </w:r>
      <w:r>
        <w:rPr>
          <w:lang w:val="pl-PL"/>
        </w:rPr>
        <w:br/>
      </w:r>
      <w:r w:rsidRPr="00AB1CD8">
        <w:rPr>
          <w:lang w:val="pl-PL"/>
        </w:rPr>
        <w:t>w szkoleniach</w:t>
      </w:r>
      <w:r>
        <w:rPr>
          <w:lang w:val="pl-PL"/>
        </w:rPr>
        <w:t>/kursie</w:t>
      </w:r>
      <w:r w:rsidRPr="00AB1CD8">
        <w:rPr>
          <w:lang w:val="pl-PL"/>
        </w:rPr>
        <w:t>;</w:t>
      </w:r>
    </w:p>
    <w:p w:rsidR="00E118EB" w:rsidRPr="00E67AF7" w:rsidRDefault="00E118EB" w:rsidP="00E118EB">
      <w:pPr>
        <w:pStyle w:val="Akapitzlist"/>
        <w:numPr>
          <w:ilvl w:val="1"/>
          <w:numId w:val="23"/>
        </w:numPr>
        <w:suppressAutoHyphens w:val="0"/>
        <w:rPr>
          <w:color w:val="000000" w:themeColor="text1"/>
          <w:lang w:val="pl-PL"/>
        </w:rPr>
      </w:pPr>
      <w:r w:rsidRPr="00E67AF7">
        <w:rPr>
          <w:color w:val="000000" w:themeColor="text1"/>
          <w:lang w:val="pl-PL"/>
        </w:rPr>
        <w:t xml:space="preserve">rezygnuje z uczestnictwa w projekcie w trakcie realizacji bez usprawiedliwienia </w:t>
      </w:r>
      <w:r w:rsidRPr="00E67AF7">
        <w:rPr>
          <w:color w:val="000000" w:themeColor="text1"/>
          <w:lang w:val="pl-PL"/>
        </w:rPr>
        <w:br/>
        <w:t>udokumentowanymi ważnymi powodami osobistymi.</w:t>
      </w:r>
    </w:p>
    <w:p w:rsidR="00E118EB" w:rsidRPr="00AB1CD8" w:rsidRDefault="00E118EB" w:rsidP="00E118EB">
      <w:pPr>
        <w:pStyle w:val="Akapitzlist"/>
        <w:numPr>
          <w:ilvl w:val="0"/>
          <w:numId w:val="23"/>
        </w:numPr>
        <w:suppressAutoHyphens w:val="0"/>
        <w:rPr>
          <w:lang w:val="pl-PL"/>
        </w:rPr>
      </w:pPr>
      <w:r w:rsidRPr="00AB1CD8">
        <w:rPr>
          <w:lang w:val="pl-PL"/>
        </w:rPr>
        <w:t xml:space="preserve">W przypadkach, o którym mowa w ust. 1 i 2 Uczestnik/czka traci prawo </w:t>
      </w:r>
      <w:r>
        <w:rPr>
          <w:lang w:val="pl-PL"/>
        </w:rPr>
        <w:br/>
      </w:r>
      <w:r w:rsidRPr="00AB1CD8">
        <w:rPr>
          <w:lang w:val="pl-PL"/>
        </w:rPr>
        <w:t>korzystania z form wsparcia.</w:t>
      </w:r>
    </w:p>
    <w:p w:rsidR="00E118EB" w:rsidRPr="00AB1CD8" w:rsidRDefault="00E118EB" w:rsidP="00E118EB">
      <w:pPr>
        <w:pStyle w:val="Akapitzlist"/>
        <w:numPr>
          <w:ilvl w:val="0"/>
          <w:numId w:val="23"/>
        </w:numPr>
        <w:suppressAutoHyphens w:val="0"/>
        <w:rPr>
          <w:lang w:val="pl-PL"/>
        </w:rPr>
      </w:pPr>
      <w:r w:rsidRPr="00AB1CD8">
        <w:rPr>
          <w:lang w:val="pl-PL"/>
        </w:rPr>
        <w:t>W przypadkach, o których mowa w ust. 2</w:t>
      </w:r>
      <w:r>
        <w:rPr>
          <w:lang w:val="pl-PL"/>
        </w:rPr>
        <w:t xml:space="preserve"> </w:t>
      </w:r>
      <w:r w:rsidRPr="00AB1CD8">
        <w:rPr>
          <w:lang w:val="pl-PL"/>
        </w:rPr>
        <w:t>UP zobowiązuje się do zwrotu kosztów poniesionych przez BCU, we wskazanym przez BCU terminie.</w:t>
      </w:r>
    </w:p>
    <w:p w:rsidR="00E118EB" w:rsidRPr="00AB1CD8" w:rsidRDefault="00E118EB" w:rsidP="00E118EB">
      <w:pPr>
        <w:pStyle w:val="Akapitzlist"/>
        <w:numPr>
          <w:ilvl w:val="0"/>
          <w:numId w:val="23"/>
        </w:numPr>
        <w:suppressAutoHyphens w:val="0"/>
        <w:rPr>
          <w:lang w:val="pl-PL"/>
        </w:rPr>
      </w:pPr>
      <w:r w:rsidRPr="00AB1CD8">
        <w:rPr>
          <w:lang w:val="pl-PL"/>
        </w:rPr>
        <w:t xml:space="preserve">Wysokość kwoty do zwrotu, o której mowa w ust. 4, a dotyczącej kosztów </w:t>
      </w:r>
      <w:r>
        <w:rPr>
          <w:lang w:val="pl-PL"/>
        </w:rPr>
        <w:br/>
      </w:r>
      <w:r w:rsidRPr="00AB1CD8">
        <w:rPr>
          <w:lang w:val="pl-PL"/>
        </w:rPr>
        <w:t xml:space="preserve">poniesionych na rzecz realizacji wsparcia, wyceniana jest przez BCU w oparciu </w:t>
      </w:r>
      <w:r>
        <w:rPr>
          <w:lang w:val="pl-PL"/>
        </w:rPr>
        <w:br/>
      </w:r>
      <w:r w:rsidRPr="00AB1CD8">
        <w:rPr>
          <w:lang w:val="pl-PL"/>
        </w:rPr>
        <w:t>o założone wcześniej w projekcie koszty odnoszące się do tego wsparcia.</w:t>
      </w:r>
    </w:p>
    <w:p w:rsidR="00E118EB" w:rsidRDefault="00E118EB" w:rsidP="00E118EB">
      <w:pPr>
        <w:pStyle w:val="Paragrafy"/>
        <w:rPr>
          <w:lang w:val="pl-PL"/>
        </w:rPr>
      </w:pPr>
    </w:p>
    <w:p w:rsidR="00E118EB" w:rsidRPr="00AB1CD8" w:rsidRDefault="00E118EB" w:rsidP="00E118EB">
      <w:pPr>
        <w:pStyle w:val="Paragrafy"/>
        <w:rPr>
          <w:lang w:val="pl-PL"/>
        </w:rPr>
      </w:pPr>
      <w:r w:rsidRPr="00AB1CD8">
        <w:rPr>
          <w:lang w:val="pl-PL"/>
        </w:rPr>
        <w:t>§ 5</w:t>
      </w:r>
    </w:p>
    <w:p w:rsidR="00E118EB" w:rsidRPr="00AB1CD8" w:rsidRDefault="00E118EB" w:rsidP="00E118EB">
      <w:pPr>
        <w:pStyle w:val="Akapitzlist"/>
        <w:numPr>
          <w:ilvl w:val="0"/>
          <w:numId w:val="26"/>
        </w:numPr>
        <w:suppressAutoHyphens w:val="0"/>
        <w:rPr>
          <w:lang w:val="pl-PL"/>
        </w:rPr>
      </w:pPr>
      <w:r w:rsidRPr="00AB1CD8">
        <w:rPr>
          <w:lang w:val="pl-PL"/>
        </w:rPr>
        <w:t xml:space="preserve">W związku z realizacją wymogów Rozporządzenia Parlamentu Europejskiego </w:t>
      </w:r>
      <w:r>
        <w:rPr>
          <w:lang w:val="pl-PL"/>
        </w:rPr>
        <w:br/>
      </w:r>
      <w:r w:rsidRPr="00AB1CD8">
        <w:rPr>
          <w:lang w:val="pl-PL"/>
        </w:rPr>
        <w:t xml:space="preserve">i Rady (UE) 2016/679 z dnia 27 kwietnia 2016 r. w sprawie ochrony osób </w:t>
      </w:r>
      <w:r>
        <w:rPr>
          <w:lang w:val="pl-PL"/>
        </w:rPr>
        <w:br/>
      </w:r>
      <w:r w:rsidRPr="00AB1CD8">
        <w:rPr>
          <w:lang w:val="pl-PL"/>
        </w:rPr>
        <w:t>fizycznych w związku z przetwarzaniem danych osobowych i w sprawie swobo</w:t>
      </w:r>
      <w:r w:rsidRPr="00AB1CD8">
        <w:rPr>
          <w:lang w:val="pl-PL"/>
        </w:rPr>
        <w:t>d</w:t>
      </w:r>
      <w:r w:rsidRPr="00AB1CD8">
        <w:rPr>
          <w:lang w:val="pl-PL"/>
        </w:rPr>
        <w:t xml:space="preserve">nego przepływu takich danych oraz uchylenia dyrektywy 95/46/WE (ogólne </w:t>
      </w:r>
      <w:r>
        <w:rPr>
          <w:lang w:val="pl-PL"/>
        </w:rPr>
        <w:br/>
      </w:r>
      <w:r w:rsidRPr="00AB1CD8">
        <w:rPr>
          <w:lang w:val="pl-PL"/>
        </w:rPr>
        <w:t xml:space="preserve">rozporządzenie o ochronie danych) („RODO”), Organizator Szkolenia wymaga wypełnienia Oświadczenia o wyrażeniu zgody na przetwarzanie danych </w:t>
      </w:r>
      <w:r>
        <w:rPr>
          <w:lang w:val="pl-PL"/>
        </w:rPr>
        <w:br/>
      </w:r>
      <w:r w:rsidRPr="00AB1CD8">
        <w:rPr>
          <w:lang w:val="pl-PL"/>
        </w:rPr>
        <w:t>osobowych, które znajduje się na stronie internetowej BCU.</w:t>
      </w:r>
    </w:p>
    <w:p w:rsidR="00E118EB" w:rsidRDefault="00E118EB" w:rsidP="00E118EB">
      <w:pPr>
        <w:pStyle w:val="Akapitzlist"/>
        <w:numPr>
          <w:ilvl w:val="0"/>
          <w:numId w:val="26"/>
        </w:numPr>
        <w:suppressAutoHyphens w:val="0"/>
        <w:rPr>
          <w:lang w:val="pl-PL"/>
        </w:rPr>
      </w:pPr>
      <w:r w:rsidRPr="00AB1CD8">
        <w:rPr>
          <w:lang w:val="pl-PL"/>
        </w:rPr>
        <w:t xml:space="preserve">We wszystkich przypadkach związanych z przetwarzaniem danych osobowych UP przysługuje prawo do wniesienia skargi do krajowego organu nadzorczego (Urząd Ochrony Danych Osobowych), zajmującego się ochroną danych </w:t>
      </w:r>
      <w:r>
        <w:rPr>
          <w:lang w:val="pl-PL"/>
        </w:rPr>
        <w:br/>
      </w:r>
      <w:r w:rsidRPr="00AB1CD8">
        <w:rPr>
          <w:lang w:val="pl-PL"/>
        </w:rPr>
        <w:t>osobowych na obszarze RP.</w:t>
      </w:r>
    </w:p>
    <w:p w:rsidR="00E118EB" w:rsidRPr="00D11DA4" w:rsidRDefault="00E118EB" w:rsidP="00E118EB">
      <w:pPr>
        <w:pStyle w:val="Akapitzlist"/>
        <w:spacing w:after="0"/>
        <w:ind w:left="360"/>
        <w:rPr>
          <w:lang w:val="pl-PL"/>
        </w:rPr>
      </w:pPr>
    </w:p>
    <w:p w:rsidR="00E118EB" w:rsidRPr="00AB1CD8" w:rsidRDefault="00E118EB" w:rsidP="00E118EB">
      <w:pPr>
        <w:pStyle w:val="Paragrafy"/>
        <w:spacing w:after="0"/>
        <w:rPr>
          <w:lang w:val="pl-PL"/>
        </w:rPr>
      </w:pPr>
      <w:r w:rsidRPr="00AB1CD8">
        <w:rPr>
          <w:lang w:val="pl-PL"/>
        </w:rPr>
        <w:t>§ 6</w:t>
      </w:r>
    </w:p>
    <w:p w:rsidR="00E118EB" w:rsidRPr="00AB1CD8" w:rsidRDefault="00E118EB" w:rsidP="00E118EB">
      <w:pPr>
        <w:pStyle w:val="Akapitzlist"/>
        <w:numPr>
          <w:ilvl w:val="0"/>
          <w:numId w:val="25"/>
        </w:numPr>
        <w:suppressAutoHyphens w:val="0"/>
        <w:rPr>
          <w:lang w:val="pl-PL"/>
        </w:rPr>
      </w:pPr>
      <w:r w:rsidRPr="00AB1CD8">
        <w:rPr>
          <w:lang w:val="pl-PL"/>
        </w:rPr>
        <w:t xml:space="preserve">Wszelka korespondencja związana z realizacją niniejszej Umowy będzie </w:t>
      </w:r>
      <w:r>
        <w:rPr>
          <w:lang w:val="pl-PL"/>
        </w:rPr>
        <w:br/>
      </w:r>
      <w:r w:rsidRPr="00AB1CD8">
        <w:rPr>
          <w:lang w:val="pl-PL"/>
        </w:rPr>
        <w:t xml:space="preserve">prowadzona w formie pisemnej oraz będzie powoływała się na numer niniejszej Umowy. Strony zgodnie ustalają, iż korespondencja przeznaczona dla BCU, </w:t>
      </w:r>
      <w:r>
        <w:rPr>
          <w:lang w:val="pl-PL"/>
        </w:rPr>
        <w:br/>
      </w:r>
      <w:r w:rsidRPr="00AB1CD8">
        <w:rPr>
          <w:lang w:val="pl-PL"/>
        </w:rPr>
        <w:t xml:space="preserve">będzie doręczana na adres Branżowego Centrum Umiejętności z siedzibą </w:t>
      </w:r>
      <w:r>
        <w:rPr>
          <w:lang w:val="pl-PL"/>
        </w:rPr>
        <w:br/>
      </w:r>
      <w:r w:rsidRPr="00AB1CD8">
        <w:rPr>
          <w:lang w:val="pl-PL"/>
        </w:rPr>
        <w:t xml:space="preserve">w Krakowie, ul. Jerzego Szablowskiego 1c, 30-127 Kraków i/lub na adres e-mail: </w:t>
      </w:r>
      <w:hyperlink r:id="rId9" w:history="1">
        <w:r w:rsidRPr="00AB1CD8">
          <w:rPr>
            <w:rStyle w:val="Hipercze"/>
            <w:lang w:val="pl-PL"/>
          </w:rPr>
          <w:t>BCU.rekrutacja@zsab.krakow.pl</w:t>
        </w:r>
      </w:hyperlink>
      <w:r w:rsidRPr="00AB1CD8">
        <w:rPr>
          <w:lang w:val="pl-PL"/>
        </w:rPr>
        <w:t xml:space="preserve"> </w:t>
      </w:r>
    </w:p>
    <w:p w:rsidR="00E118EB" w:rsidRPr="00AB1CD8" w:rsidRDefault="00E118EB" w:rsidP="00E118EB">
      <w:pPr>
        <w:pStyle w:val="Akapitzlist"/>
        <w:numPr>
          <w:ilvl w:val="0"/>
          <w:numId w:val="25"/>
        </w:numPr>
        <w:suppressAutoHyphens w:val="0"/>
        <w:rPr>
          <w:lang w:val="pl-PL"/>
        </w:rPr>
      </w:pPr>
      <w:r w:rsidRPr="00AB1CD8">
        <w:rPr>
          <w:lang w:val="pl-PL"/>
        </w:rPr>
        <w:t>Strony zgodnie ustalają, iż korespondencja przeznaczona dla U</w:t>
      </w:r>
      <w:r>
        <w:rPr>
          <w:lang w:val="pl-PL"/>
        </w:rPr>
        <w:t>czestnika/</w:t>
      </w:r>
      <w:proofErr w:type="spellStart"/>
      <w:r>
        <w:rPr>
          <w:lang w:val="pl-PL"/>
        </w:rPr>
        <w:t>czki</w:t>
      </w:r>
      <w:proofErr w:type="spellEnd"/>
      <w:r w:rsidRPr="00AB1CD8">
        <w:rPr>
          <w:lang w:val="pl-PL"/>
        </w:rPr>
        <w:t>, będzie doręczana za pośrednictwem poczt</w:t>
      </w:r>
      <w:r>
        <w:rPr>
          <w:lang w:val="pl-PL"/>
        </w:rPr>
        <w:t xml:space="preserve">y tradycyjnej na adres podany wyżej lub </w:t>
      </w:r>
      <w:proofErr w:type="spellStart"/>
      <w:r>
        <w:rPr>
          <w:lang w:val="pl-PL"/>
        </w:rPr>
        <w:t>emailowo</w:t>
      </w:r>
      <w:proofErr w:type="spellEnd"/>
      <w:r>
        <w:rPr>
          <w:lang w:val="pl-PL"/>
        </w:rPr>
        <w:t xml:space="preserve"> na adres podany wyżej.</w:t>
      </w:r>
    </w:p>
    <w:p w:rsidR="00E118EB" w:rsidRDefault="00E118EB" w:rsidP="00E118EB">
      <w:pPr>
        <w:pStyle w:val="Paragrafy"/>
        <w:rPr>
          <w:lang w:val="pl-PL"/>
        </w:rPr>
      </w:pPr>
    </w:p>
    <w:p w:rsidR="00E118EB" w:rsidRPr="00AB1CD8" w:rsidRDefault="00E118EB" w:rsidP="00E118EB">
      <w:pPr>
        <w:pStyle w:val="Paragrafy"/>
        <w:rPr>
          <w:lang w:val="pl-PL"/>
        </w:rPr>
      </w:pPr>
      <w:r>
        <w:rPr>
          <w:lang w:val="pl-PL"/>
        </w:rPr>
        <w:t>§ 7</w:t>
      </w:r>
    </w:p>
    <w:p w:rsidR="00E118EB" w:rsidRPr="00AB1CD8" w:rsidRDefault="00E118EB" w:rsidP="00E118EB">
      <w:pPr>
        <w:pStyle w:val="Akapitzlist"/>
        <w:numPr>
          <w:ilvl w:val="0"/>
          <w:numId w:val="24"/>
        </w:numPr>
        <w:suppressAutoHyphens w:val="0"/>
        <w:rPr>
          <w:lang w:val="pl-PL"/>
        </w:rPr>
      </w:pPr>
      <w:r w:rsidRPr="00AB1CD8">
        <w:rPr>
          <w:lang w:val="pl-PL"/>
        </w:rPr>
        <w:t>Umowa obowiązuje od dnia jej podpisania.</w:t>
      </w:r>
    </w:p>
    <w:p w:rsidR="00E118EB" w:rsidRPr="00AB1CD8" w:rsidRDefault="00E118EB" w:rsidP="00E118EB">
      <w:pPr>
        <w:pStyle w:val="Akapitzlist"/>
        <w:numPr>
          <w:ilvl w:val="0"/>
          <w:numId w:val="24"/>
        </w:numPr>
        <w:suppressAutoHyphens w:val="0"/>
        <w:rPr>
          <w:lang w:val="pl-PL"/>
        </w:rPr>
      </w:pPr>
      <w:r w:rsidRPr="00AB1CD8">
        <w:rPr>
          <w:lang w:val="pl-PL"/>
        </w:rPr>
        <w:t xml:space="preserve">Obowiązki i prawa wynikające z Umowy nie mogą być w żadnym wypadku </w:t>
      </w:r>
      <w:r>
        <w:rPr>
          <w:lang w:val="pl-PL"/>
        </w:rPr>
        <w:br/>
      </w:r>
      <w:r w:rsidRPr="00AB1CD8">
        <w:rPr>
          <w:lang w:val="pl-PL"/>
        </w:rPr>
        <w:t>przenoszone na rzecz osoby trzeciej.</w:t>
      </w:r>
    </w:p>
    <w:p w:rsidR="00E118EB" w:rsidRPr="00AB1CD8" w:rsidRDefault="00E118EB" w:rsidP="00E118EB">
      <w:pPr>
        <w:pStyle w:val="Akapitzlist"/>
        <w:numPr>
          <w:ilvl w:val="0"/>
          <w:numId w:val="24"/>
        </w:numPr>
        <w:suppressAutoHyphens w:val="0"/>
        <w:rPr>
          <w:lang w:val="pl-PL"/>
        </w:rPr>
      </w:pPr>
      <w:r w:rsidRPr="00AB1CD8">
        <w:rPr>
          <w:lang w:val="pl-PL"/>
        </w:rPr>
        <w:t>Umowę sporządzono w dwóch jednobrzmiących egzemplarzach po jednym dla każdej ze stron.</w:t>
      </w:r>
    </w:p>
    <w:p w:rsidR="00E118EB" w:rsidRPr="00AB1CD8" w:rsidRDefault="00E118EB" w:rsidP="00E118EB">
      <w:pPr>
        <w:pStyle w:val="Akapitzlist"/>
        <w:numPr>
          <w:ilvl w:val="0"/>
          <w:numId w:val="24"/>
        </w:numPr>
        <w:suppressAutoHyphens w:val="0"/>
        <w:rPr>
          <w:lang w:val="pl-PL"/>
        </w:rPr>
      </w:pPr>
      <w:r w:rsidRPr="00AB1CD8">
        <w:rPr>
          <w:lang w:val="pl-PL"/>
        </w:rPr>
        <w:t>Wszelkie zmiany Umowy wymagają aneksów w formie pisemnej pod rygorem nieważności.</w:t>
      </w:r>
    </w:p>
    <w:p w:rsidR="00E118EB" w:rsidRPr="005D6780" w:rsidRDefault="00E118EB" w:rsidP="00E118EB">
      <w:pPr>
        <w:widowControl/>
        <w:autoSpaceDE/>
        <w:autoSpaceDN/>
        <w:spacing w:line="360" w:lineRule="auto"/>
        <w:rPr>
          <w:sz w:val="16"/>
          <w:szCs w:val="16"/>
          <w:lang w:val="pl-PL"/>
        </w:rPr>
      </w:pPr>
    </w:p>
    <w:p w:rsidR="00E118EB" w:rsidRPr="00AB1CD8" w:rsidRDefault="00E118EB" w:rsidP="00E118EB">
      <w:pPr>
        <w:tabs>
          <w:tab w:val="center" w:pos="1985"/>
          <w:tab w:val="left" w:pos="3969"/>
          <w:tab w:val="left" w:pos="5103"/>
          <w:tab w:val="center" w:pos="7088"/>
          <w:tab w:val="left" w:pos="9072"/>
        </w:tabs>
        <w:spacing w:after="0"/>
        <w:rPr>
          <w:rFonts w:cs="Arial"/>
          <w:u w:val="dotted"/>
          <w:lang w:val="pl-PL"/>
        </w:rPr>
      </w:pPr>
      <w:r w:rsidRPr="00AB1CD8">
        <w:rPr>
          <w:rFonts w:cs="Arial"/>
          <w:u w:val="dotted"/>
          <w:lang w:val="pl-PL"/>
        </w:rPr>
        <w:tab/>
      </w:r>
      <w:r w:rsidRPr="00AB1CD8">
        <w:rPr>
          <w:rFonts w:cs="Arial"/>
          <w:u w:val="dotted"/>
          <w:lang w:val="pl-PL"/>
        </w:rPr>
        <w:tab/>
      </w:r>
      <w:r w:rsidRPr="00AB1CD8">
        <w:rPr>
          <w:rFonts w:cs="Arial"/>
          <w:lang w:val="pl-PL"/>
        </w:rPr>
        <w:tab/>
      </w:r>
      <w:r w:rsidRPr="00AB1CD8">
        <w:rPr>
          <w:rFonts w:cs="Arial"/>
          <w:u w:val="dotted"/>
          <w:lang w:val="pl-PL"/>
        </w:rPr>
        <w:tab/>
      </w:r>
      <w:r w:rsidRPr="00AB1CD8">
        <w:rPr>
          <w:rFonts w:cs="Arial"/>
          <w:u w:val="dotted"/>
          <w:lang w:val="pl-PL"/>
        </w:rPr>
        <w:tab/>
      </w:r>
    </w:p>
    <w:p w:rsidR="00E118EB" w:rsidRDefault="00E118EB" w:rsidP="00E118EB">
      <w:pPr>
        <w:tabs>
          <w:tab w:val="center" w:pos="1985"/>
          <w:tab w:val="left" w:pos="3969"/>
          <w:tab w:val="left" w:pos="5103"/>
          <w:tab w:val="center" w:pos="7088"/>
          <w:tab w:val="left" w:pos="9072"/>
        </w:tabs>
        <w:spacing w:after="0"/>
        <w:rPr>
          <w:rFonts w:cs="Arial"/>
          <w:i/>
          <w:iCs/>
          <w:sz w:val="18"/>
          <w:szCs w:val="18"/>
          <w:lang w:val="pl-PL"/>
        </w:rPr>
      </w:pPr>
      <w:r w:rsidRPr="00AB1CD8">
        <w:rPr>
          <w:rFonts w:cs="Arial"/>
          <w:lang w:val="pl-PL"/>
        </w:rPr>
        <w:tab/>
      </w:r>
      <w:r w:rsidRPr="00AB1CD8">
        <w:rPr>
          <w:rFonts w:cs="Arial"/>
          <w:i/>
          <w:iCs/>
          <w:sz w:val="18"/>
          <w:szCs w:val="18"/>
          <w:lang w:val="pl-PL"/>
        </w:rPr>
        <w:t>Miejscowość, data</w:t>
      </w:r>
      <w:r w:rsidRPr="00AB1CD8">
        <w:rPr>
          <w:rFonts w:cs="Arial"/>
          <w:i/>
          <w:iCs/>
          <w:sz w:val="18"/>
          <w:szCs w:val="18"/>
          <w:lang w:val="pl-PL"/>
        </w:rPr>
        <w:tab/>
      </w:r>
      <w:r w:rsidRPr="00AB1CD8">
        <w:rPr>
          <w:rFonts w:cs="Arial"/>
          <w:i/>
          <w:iCs/>
          <w:sz w:val="18"/>
          <w:szCs w:val="18"/>
          <w:lang w:val="pl-PL"/>
        </w:rPr>
        <w:tab/>
      </w:r>
      <w:r w:rsidRPr="00AB1CD8">
        <w:rPr>
          <w:rFonts w:cs="Arial"/>
          <w:i/>
          <w:iCs/>
          <w:sz w:val="18"/>
          <w:szCs w:val="18"/>
          <w:lang w:val="pl-PL"/>
        </w:rPr>
        <w:tab/>
        <w:t>Podpis Dyrektora ZSAB</w:t>
      </w:r>
      <w:r>
        <w:rPr>
          <w:rFonts w:cs="Arial"/>
          <w:i/>
          <w:iCs/>
          <w:sz w:val="18"/>
          <w:szCs w:val="18"/>
          <w:lang w:val="pl-PL"/>
        </w:rPr>
        <w:t xml:space="preserve"> w </w:t>
      </w:r>
      <w:r w:rsidRPr="00AB1CD8">
        <w:rPr>
          <w:rFonts w:cs="Arial"/>
          <w:i/>
          <w:iCs/>
          <w:sz w:val="18"/>
          <w:szCs w:val="18"/>
          <w:lang w:val="pl-PL"/>
        </w:rPr>
        <w:t>Krakowie</w:t>
      </w:r>
    </w:p>
    <w:p w:rsidR="00E118EB" w:rsidRPr="00512056" w:rsidRDefault="00E118EB" w:rsidP="00E118EB">
      <w:pPr>
        <w:tabs>
          <w:tab w:val="center" w:pos="1985"/>
          <w:tab w:val="left" w:pos="3969"/>
          <w:tab w:val="left" w:pos="5103"/>
          <w:tab w:val="center" w:pos="7088"/>
          <w:tab w:val="left" w:pos="9072"/>
        </w:tabs>
        <w:spacing w:after="0"/>
        <w:rPr>
          <w:rFonts w:cs="Arial"/>
          <w:i/>
          <w:iCs/>
          <w:sz w:val="18"/>
          <w:szCs w:val="18"/>
          <w:lang w:val="pl-PL"/>
        </w:rPr>
      </w:pPr>
    </w:p>
    <w:p w:rsidR="00E118EB" w:rsidRPr="00AB1CD8" w:rsidRDefault="00E118EB" w:rsidP="00E118EB">
      <w:pPr>
        <w:tabs>
          <w:tab w:val="center" w:pos="1985"/>
          <w:tab w:val="left" w:pos="3969"/>
          <w:tab w:val="left" w:pos="5103"/>
          <w:tab w:val="center" w:pos="7088"/>
          <w:tab w:val="left" w:pos="9072"/>
        </w:tabs>
        <w:spacing w:after="0"/>
        <w:rPr>
          <w:rFonts w:cs="Arial"/>
          <w:u w:val="dotted"/>
          <w:lang w:val="pl-PL"/>
        </w:rPr>
      </w:pPr>
      <w:r w:rsidRPr="00AB1CD8">
        <w:rPr>
          <w:rFonts w:cs="Arial"/>
          <w:lang w:val="pl-PL"/>
        </w:rPr>
        <w:tab/>
      </w:r>
      <w:r w:rsidRPr="00AB1CD8">
        <w:rPr>
          <w:rFonts w:cs="Arial"/>
          <w:lang w:val="pl-PL"/>
        </w:rPr>
        <w:tab/>
      </w:r>
      <w:r w:rsidRPr="00AB1CD8">
        <w:rPr>
          <w:rFonts w:cs="Arial"/>
          <w:lang w:val="pl-PL"/>
        </w:rPr>
        <w:tab/>
      </w:r>
      <w:r w:rsidRPr="00AB1CD8">
        <w:rPr>
          <w:rFonts w:cs="Arial"/>
          <w:u w:val="dotted"/>
          <w:lang w:val="pl-PL"/>
        </w:rPr>
        <w:tab/>
      </w:r>
      <w:r w:rsidRPr="00AB1CD8">
        <w:rPr>
          <w:rFonts w:cs="Arial"/>
          <w:u w:val="dotted"/>
          <w:lang w:val="pl-PL"/>
        </w:rPr>
        <w:tab/>
      </w:r>
    </w:p>
    <w:p w:rsidR="00E118EB" w:rsidRDefault="00E118EB" w:rsidP="00E118EB">
      <w:pPr>
        <w:tabs>
          <w:tab w:val="center" w:pos="1985"/>
          <w:tab w:val="left" w:pos="3969"/>
          <w:tab w:val="left" w:pos="5103"/>
          <w:tab w:val="center" w:pos="7088"/>
          <w:tab w:val="left" w:pos="9072"/>
        </w:tabs>
        <w:spacing w:after="0"/>
        <w:rPr>
          <w:rFonts w:cs="Arial"/>
          <w:i/>
          <w:iCs/>
          <w:sz w:val="18"/>
          <w:szCs w:val="18"/>
          <w:lang w:val="pl-PL"/>
        </w:rPr>
      </w:pPr>
      <w:r w:rsidRPr="00AB1CD8">
        <w:rPr>
          <w:rFonts w:cs="Arial"/>
          <w:lang w:val="pl-PL"/>
        </w:rPr>
        <w:tab/>
      </w:r>
      <w:r w:rsidRPr="00AB1CD8">
        <w:rPr>
          <w:rFonts w:cs="Arial"/>
          <w:i/>
          <w:iCs/>
          <w:sz w:val="18"/>
          <w:szCs w:val="18"/>
          <w:lang w:val="pl-PL"/>
        </w:rPr>
        <w:tab/>
      </w:r>
      <w:r w:rsidRPr="00AB1CD8">
        <w:rPr>
          <w:rFonts w:cs="Arial"/>
          <w:i/>
          <w:iCs/>
          <w:sz w:val="18"/>
          <w:szCs w:val="18"/>
          <w:lang w:val="pl-PL"/>
        </w:rPr>
        <w:tab/>
      </w:r>
      <w:r w:rsidRPr="00AB1CD8">
        <w:rPr>
          <w:rFonts w:cs="Arial"/>
          <w:i/>
          <w:iCs/>
          <w:sz w:val="18"/>
          <w:szCs w:val="18"/>
          <w:lang w:val="pl-PL"/>
        </w:rPr>
        <w:tab/>
        <w:t>Podpis Kierownika BCU nr 1</w:t>
      </w:r>
    </w:p>
    <w:p w:rsidR="00E118EB" w:rsidRPr="00512056" w:rsidRDefault="00E118EB" w:rsidP="00E118EB">
      <w:pPr>
        <w:tabs>
          <w:tab w:val="center" w:pos="1985"/>
          <w:tab w:val="left" w:pos="3969"/>
          <w:tab w:val="left" w:pos="5103"/>
          <w:tab w:val="center" w:pos="7088"/>
          <w:tab w:val="left" w:pos="9072"/>
        </w:tabs>
        <w:spacing w:after="0"/>
        <w:rPr>
          <w:rFonts w:cs="Arial"/>
          <w:i/>
          <w:iCs/>
          <w:sz w:val="18"/>
          <w:szCs w:val="18"/>
          <w:lang w:val="pl-PL"/>
        </w:rPr>
      </w:pPr>
    </w:p>
    <w:p w:rsidR="00E118EB" w:rsidRPr="00AB1CD8" w:rsidRDefault="00E118EB" w:rsidP="00E118EB">
      <w:pPr>
        <w:tabs>
          <w:tab w:val="center" w:pos="1985"/>
          <w:tab w:val="left" w:pos="3969"/>
          <w:tab w:val="left" w:pos="5103"/>
          <w:tab w:val="center" w:pos="7088"/>
          <w:tab w:val="left" w:pos="9072"/>
        </w:tabs>
        <w:spacing w:after="0"/>
        <w:rPr>
          <w:rFonts w:cs="Arial"/>
          <w:u w:val="dotted"/>
          <w:lang w:val="pl-PL"/>
        </w:rPr>
      </w:pPr>
      <w:r w:rsidRPr="00AB1CD8">
        <w:rPr>
          <w:rFonts w:cs="Arial"/>
          <w:lang w:val="pl-PL"/>
        </w:rPr>
        <w:tab/>
      </w:r>
      <w:r w:rsidRPr="00AB1CD8">
        <w:rPr>
          <w:rFonts w:cs="Arial"/>
          <w:lang w:val="pl-PL"/>
        </w:rPr>
        <w:tab/>
      </w:r>
      <w:r w:rsidRPr="00AB1CD8">
        <w:rPr>
          <w:rFonts w:cs="Arial"/>
          <w:lang w:val="pl-PL"/>
        </w:rPr>
        <w:tab/>
      </w:r>
      <w:r w:rsidRPr="00AB1CD8">
        <w:rPr>
          <w:rFonts w:cs="Arial"/>
          <w:u w:val="dotted"/>
          <w:lang w:val="pl-PL"/>
        </w:rPr>
        <w:tab/>
      </w:r>
      <w:r w:rsidRPr="00AB1CD8">
        <w:rPr>
          <w:rFonts w:cs="Arial"/>
          <w:u w:val="dotted"/>
          <w:lang w:val="pl-PL"/>
        </w:rPr>
        <w:tab/>
      </w:r>
    </w:p>
    <w:p w:rsidR="00E118EB" w:rsidRDefault="00E118EB" w:rsidP="00E118EB">
      <w:pPr>
        <w:tabs>
          <w:tab w:val="center" w:pos="1985"/>
          <w:tab w:val="left" w:pos="3969"/>
          <w:tab w:val="left" w:pos="5103"/>
          <w:tab w:val="center" w:pos="7088"/>
          <w:tab w:val="left" w:pos="9072"/>
        </w:tabs>
        <w:spacing w:after="0"/>
        <w:rPr>
          <w:rFonts w:cs="Arial"/>
          <w:i/>
          <w:iCs/>
          <w:sz w:val="18"/>
          <w:szCs w:val="18"/>
          <w:lang w:val="pl-PL"/>
        </w:rPr>
      </w:pPr>
      <w:r w:rsidRPr="00AB1CD8">
        <w:rPr>
          <w:rFonts w:cs="Arial"/>
          <w:lang w:val="pl-PL"/>
        </w:rPr>
        <w:tab/>
      </w:r>
      <w:r w:rsidRPr="00AB1CD8">
        <w:rPr>
          <w:rFonts w:cs="Arial"/>
          <w:i/>
          <w:iCs/>
          <w:sz w:val="18"/>
          <w:szCs w:val="18"/>
          <w:lang w:val="pl-PL"/>
        </w:rPr>
        <w:tab/>
      </w:r>
      <w:r w:rsidRPr="00AB1CD8">
        <w:rPr>
          <w:rFonts w:cs="Arial"/>
          <w:i/>
          <w:iCs/>
          <w:sz w:val="18"/>
          <w:szCs w:val="18"/>
          <w:lang w:val="pl-PL"/>
        </w:rPr>
        <w:tab/>
      </w:r>
      <w:r w:rsidRPr="00AB1CD8">
        <w:rPr>
          <w:rFonts w:cs="Arial"/>
          <w:i/>
          <w:iCs/>
          <w:sz w:val="18"/>
          <w:szCs w:val="18"/>
          <w:lang w:val="pl-PL"/>
        </w:rPr>
        <w:tab/>
        <w:t>Podpis uczestnika/</w:t>
      </w:r>
      <w:proofErr w:type="spellStart"/>
      <w:r w:rsidRPr="00AB1CD8">
        <w:rPr>
          <w:rFonts w:cs="Arial"/>
          <w:i/>
          <w:iCs/>
          <w:sz w:val="18"/>
          <w:szCs w:val="18"/>
          <w:lang w:val="pl-PL"/>
        </w:rPr>
        <w:t>czki</w:t>
      </w:r>
      <w:proofErr w:type="spellEnd"/>
      <w:r w:rsidRPr="00AB1CD8">
        <w:rPr>
          <w:rFonts w:cs="Arial"/>
          <w:i/>
          <w:iCs/>
          <w:sz w:val="18"/>
          <w:szCs w:val="18"/>
          <w:lang w:val="pl-PL"/>
        </w:rPr>
        <w:t xml:space="preserve"> projektu</w:t>
      </w:r>
    </w:p>
    <w:p w:rsidR="00E118EB" w:rsidRPr="00512056" w:rsidRDefault="00E118EB" w:rsidP="00E118EB">
      <w:pPr>
        <w:tabs>
          <w:tab w:val="center" w:pos="1985"/>
          <w:tab w:val="left" w:pos="3969"/>
          <w:tab w:val="left" w:pos="5103"/>
          <w:tab w:val="center" w:pos="7088"/>
          <w:tab w:val="left" w:pos="9072"/>
        </w:tabs>
        <w:spacing w:after="0"/>
        <w:rPr>
          <w:rFonts w:cs="Arial"/>
          <w:i/>
          <w:iCs/>
          <w:sz w:val="18"/>
          <w:szCs w:val="18"/>
          <w:lang w:val="pl-PL"/>
        </w:rPr>
      </w:pPr>
    </w:p>
    <w:p w:rsidR="00E118EB" w:rsidRDefault="00E118EB" w:rsidP="00E118EB">
      <w:pPr>
        <w:tabs>
          <w:tab w:val="center" w:pos="1985"/>
          <w:tab w:val="left" w:pos="3969"/>
          <w:tab w:val="left" w:pos="5103"/>
          <w:tab w:val="center" w:pos="7088"/>
          <w:tab w:val="left" w:pos="9072"/>
        </w:tabs>
        <w:spacing w:after="0"/>
        <w:rPr>
          <w:rFonts w:cs="Arial"/>
          <w:u w:val="dotted"/>
        </w:rPr>
      </w:pP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  <w:u w:val="dotted"/>
        </w:rPr>
        <w:tab/>
      </w:r>
      <w:r>
        <w:rPr>
          <w:rFonts w:cs="Arial"/>
          <w:u w:val="dotted"/>
        </w:rPr>
        <w:tab/>
      </w:r>
    </w:p>
    <w:p w:rsidR="002320D9" w:rsidRPr="003B6EA2" w:rsidRDefault="00E118EB" w:rsidP="00E118EB">
      <w:pPr>
        <w:tabs>
          <w:tab w:val="center" w:pos="1985"/>
          <w:tab w:val="left" w:pos="3969"/>
          <w:tab w:val="left" w:pos="5103"/>
          <w:tab w:val="center" w:pos="7088"/>
          <w:tab w:val="left" w:pos="9072"/>
        </w:tabs>
        <w:spacing w:after="0"/>
        <w:rPr>
          <w:rFonts w:cs="Arial"/>
          <w:i/>
          <w:iCs/>
        </w:rPr>
      </w:pPr>
      <w:r>
        <w:rPr>
          <w:rFonts w:cs="Arial"/>
        </w:rPr>
        <w:tab/>
      </w:r>
      <w:r>
        <w:rPr>
          <w:rFonts w:cs="Arial"/>
          <w:i/>
          <w:iCs/>
          <w:sz w:val="18"/>
          <w:szCs w:val="18"/>
        </w:rPr>
        <w:tab/>
      </w:r>
      <w:r>
        <w:rPr>
          <w:rFonts w:cs="Arial"/>
          <w:i/>
          <w:iCs/>
          <w:sz w:val="18"/>
          <w:szCs w:val="18"/>
        </w:rPr>
        <w:tab/>
      </w:r>
      <w:r>
        <w:rPr>
          <w:rFonts w:cs="Arial"/>
          <w:i/>
          <w:iCs/>
          <w:sz w:val="18"/>
          <w:szCs w:val="18"/>
        </w:rPr>
        <w:tab/>
      </w:r>
      <w:proofErr w:type="spellStart"/>
      <w:r>
        <w:rPr>
          <w:rFonts w:cs="Arial"/>
          <w:i/>
          <w:iCs/>
          <w:sz w:val="18"/>
          <w:szCs w:val="18"/>
        </w:rPr>
        <w:t>Podpis</w:t>
      </w:r>
      <w:proofErr w:type="spellEnd"/>
      <w:r>
        <w:rPr>
          <w:rFonts w:cs="Arial"/>
          <w:i/>
          <w:iCs/>
          <w:sz w:val="18"/>
          <w:szCs w:val="18"/>
        </w:rPr>
        <w:t xml:space="preserve"> </w:t>
      </w:r>
      <w:proofErr w:type="spellStart"/>
      <w:r>
        <w:rPr>
          <w:rFonts w:cs="Arial"/>
          <w:i/>
          <w:iCs/>
          <w:sz w:val="18"/>
          <w:szCs w:val="18"/>
        </w:rPr>
        <w:t>rodzica</w:t>
      </w:r>
      <w:proofErr w:type="spellEnd"/>
      <w:r>
        <w:rPr>
          <w:rFonts w:cs="Arial"/>
          <w:i/>
          <w:iCs/>
          <w:sz w:val="18"/>
          <w:szCs w:val="18"/>
        </w:rPr>
        <w:t xml:space="preserve"> / </w:t>
      </w:r>
      <w:proofErr w:type="spellStart"/>
      <w:r>
        <w:rPr>
          <w:rFonts w:cs="Arial"/>
          <w:i/>
          <w:iCs/>
          <w:sz w:val="18"/>
          <w:szCs w:val="18"/>
        </w:rPr>
        <w:t>opiekuna</w:t>
      </w:r>
      <w:proofErr w:type="spellEnd"/>
      <w:r>
        <w:rPr>
          <w:rFonts w:cs="Arial"/>
          <w:i/>
          <w:iCs/>
          <w:sz w:val="18"/>
          <w:szCs w:val="18"/>
        </w:rPr>
        <w:t xml:space="preserve"> </w:t>
      </w:r>
      <w:proofErr w:type="spellStart"/>
      <w:r>
        <w:rPr>
          <w:rFonts w:cs="Arial"/>
          <w:i/>
          <w:iCs/>
          <w:sz w:val="18"/>
          <w:szCs w:val="18"/>
        </w:rPr>
        <w:t>prawnego</w:t>
      </w:r>
      <w:proofErr w:type="spellEnd"/>
      <w:r>
        <w:rPr>
          <w:rFonts w:cs="Arial"/>
          <w:i/>
          <w:iCs/>
          <w:sz w:val="18"/>
          <w:szCs w:val="18"/>
        </w:rPr>
        <w:t xml:space="preserve"> </w:t>
      </w:r>
      <w:r>
        <w:rPr>
          <w:rFonts w:cs="Arial"/>
          <w:i/>
          <w:iCs/>
          <w:sz w:val="18"/>
          <w:szCs w:val="18"/>
        </w:rPr>
        <w:br/>
      </w:r>
      <w:r>
        <w:rPr>
          <w:rFonts w:cs="Arial"/>
          <w:i/>
          <w:iCs/>
          <w:sz w:val="18"/>
          <w:szCs w:val="18"/>
        </w:rPr>
        <w:tab/>
      </w:r>
      <w:r>
        <w:rPr>
          <w:rFonts w:cs="Arial"/>
          <w:i/>
          <w:iCs/>
          <w:sz w:val="18"/>
          <w:szCs w:val="18"/>
        </w:rPr>
        <w:tab/>
      </w:r>
      <w:r>
        <w:rPr>
          <w:rFonts w:cs="Arial"/>
          <w:i/>
          <w:iCs/>
          <w:sz w:val="18"/>
          <w:szCs w:val="18"/>
        </w:rPr>
        <w:tab/>
      </w:r>
      <w:r>
        <w:rPr>
          <w:rFonts w:cs="Arial"/>
          <w:i/>
          <w:iCs/>
          <w:sz w:val="18"/>
          <w:szCs w:val="18"/>
        </w:rPr>
        <w:tab/>
        <w:t>(</w:t>
      </w:r>
      <w:proofErr w:type="spellStart"/>
      <w:r>
        <w:rPr>
          <w:rFonts w:cs="Arial"/>
          <w:i/>
          <w:iCs/>
          <w:sz w:val="18"/>
          <w:szCs w:val="18"/>
        </w:rPr>
        <w:t>dotyczy</w:t>
      </w:r>
      <w:proofErr w:type="spellEnd"/>
      <w:r>
        <w:rPr>
          <w:rFonts w:cs="Arial"/>
          <w:i/>
          <w:iCs/>
          <w:sz w:val="18"/>
          <w:szCs w:val="18"/>
        </w:rPr>
        <w:t xml:space="preserve"> </w:t>
      </w:r>
      <w:proofErr w:type="spellStart"/>
      <w:r>
        <w:rPr>
          <w:rFonts w:cs="Arial"/>
          <w:i/>
          <w:iCs/>
          <w:sz w:val="18"/>
          <w:szCs w:val="18"/>
        </w:rPr>
        <w:t>osób</w:t>
      </w:r>
      <w:proofErr w:type="spellEnd"/>
      <w:r>
        <w:rPr>
          <w:rFonts w:cs="Arial"/>
          <w:i/>
          <w:iCs/>
          <w:sz w:val="18"/>
          <w:szCs w:val="18"/>
        </w:rPr>
        <w:t xml:space="preserve"> </w:t>
      </w:r>
      <w:proofErr w:type="spellStart"/>
      <w:r>
        <w:rPr>
          <w:rFonts w:cs="Arial"/>
          <w:i/>
          <w:iCs/>
          <w:sz w:val="18"/>
          <w:szCs w:val="18"/>
        </w:rPr>
        <w:t>niepełnoletnich</w:t>
      </w:r>
      <w:proofErr w:type="spellEnd"/>
      <w:r>
        <w:rPr>
          <w:rFonts w:cs="Arial"/>
          <w:i/>
          <w:iCs/>
          <w:sz w:val="18"/>
          <w:szCs w:val="18"/>
        </w:rPr>
        <w:t>)</w:t>
      </w:r>
    </w:p>
    <w:sectPr w:rsidR="002320D9" w:rsidRPr="003B6EA2" w:rsidSect="00C20C8D">
      <w:headerReference w:type="default" r:id="rId10"/>
      <w:footerReference w:type="default" r:id="rId11"/>
      <w:pgSz w:w="11906" w:h="16838"/>
      <w:pgMar w:top="1417" w:right="1417" w:bottom="1417" w:left="1417" w:header="1134" w:footer="1134" w:gutter="0"/>
      <w:cols w:space="708"/>
      <w:formProt w:val="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1ED4" w:rsidRDefault="00791ED4">
      <w:pPr>
        <w:spacing w:line="240" w:lineRule="auto"/>
      </w:pPr>
      <w:r>
        <w:separator/>
      </w:r>
    </w:p>
  </w:endnote>
  <w:endnote w:type="continuationSeparator" w:id="0">
    <w:p w:rsidR="00791ED4" w:rsidRDefault="00791ED4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Narrow">
    <w:panose1 w:val="020B0506020202030204"/>
    <w:charset w:val="EE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1"/>
    <w:family w:val="swiss"/>
    <w:pitch w:val="default"/>
    <w:sig w:usb0="00000000" w:usb1="00000000" w:usb2="00000000" w:usb3="00000000" w:csb0="00000000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altName w:val="Subpear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altName w:val="Arial"/>
    <w:charset w:val="EE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15D4" w:rsidRDefault="00C20C8D">
    <w:pPr>
      <w:pStyle w:val="HorizontaleLinie"/>
    </w:pPr>
    <w:r>
      <w:rPr>
        <w:noProof/>
        <w:lang w:val="pl-PL" w:eastAsia="pl-PL" w:bidi="ar-SA"/>
      </w:rPr>
      <w:drawing>
        <wp:anchor distT="0" distB="0" distL="0" distR="0" simplePos="0" relativeHeight="7" behindDoc="0" locked="0" layoutInCell="0" allowOverlap="1">
          <wp:simplePos x="0" y="0"/>
          <wp:positionH relativeFrom="column">
            <wp:posOffset>3574415</wp:posOffset>
          </wp:positionH>
          <wp:positionV relativeFrom="paragraph">
            <wp:posOffset>207010</wp:posOffset>
          </wp:positionV>
          <wp:extent cx="578485" cy="578485"/>
          <wp:effectExtent l="0" t="0" r="0" b="0"/>
          <wp:wrapSquare wrapText="largest"/>
          <wp:docPr id="6" name="Bild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ild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8485" cy="5784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l-PL" w:eastAsia="pl-PL" w:bidi="ar-SA"/>
      </w:rPr>
      <w:drawing>
        <wp:anchor distT="0" distB="0" distL="0" distR="0" simplePos="0" relativeHeight="5" behindDoc="0" locked="0" layoutInCell="0" allowOverlap="1">
          <wp:simplePos x="0" y="0"/>
          <wp:positionH relativeFrom="column">
            <wp:posOffset>1600200</wp:posOffset>
          </wp:positionH>
          <wp:positionV relativeFrom="paragraph">
            <wp:posOffset>210185</wp:posOffset>
          </wp:positionV>
          <wp:extent cx="1888490" cy="569595"/>
          <wp:effectExtent l="0" t="0" r="0" b="1905"/>
          <wp:wrapSquare wrapText="largest"/>
          <wp:docPr id="4" name="Bild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ild5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888490" cy="5695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l-PL" w:eastAsia="pl-PL" w:bidi="ar-SA"/>
      </w:rPr>
      <w:drawing>
        <wp:anchor distT="0" distB="0" distL="0" distR="0" simplePos="0" relativeHeight="4" behindDoc="0" locked="0" layoutInCell="0" allowOverlap="1">
          <wp:simplePos x="0" y="0"/>
          <wp:positionH relativeFrom="column">
            <wp:posOffset>988060</wp:posOffset>
          </wp:positionH>
          <wp:positionV relativeFrom="paragraph">
            <wp:posOffset>267335</wp:posOffset>
          </wp:positionV>
          <wp:extent cx="528320" cy="457200"/>
          <wp:effectExtent l="0" t="0" r="5080" b="0"/>
          <wp:wrapSquare wrapText="largest"/>
          <wp:docPr id="3" name="Bild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ld4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5249" t="10917" r="6634" b="12891"/>
                  <a:stretch>
                    <a:fillRect/>
                  </a:stretch>
                </pic:blipFill>
                <pic:spPr bwMode="auto">
                  <a:xfrm>
                    <a:off x="0" y="0"/>
                    <a:ext cx="528320" cy="4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l-PL" w:eastAsia="pl-PL" w:bidi="ar-SA"/>
      </w:rPr>
      <w:drawing>
        <wp:anchor distT="0" distB="0" distL="0" distR="0" simplePos="0" relativeHeight="6" behindDoc="0" locked="0" layoutInCell="0" allowOverlap="1">
          <wp:simplePos x="0" y="0"/>
          <wp:positionH relativeFrom="margin">
            <wp:posOffset>4235450</wp:posOffset>
          </wp:positionH>
          <wp:positionV relativeFrom="paragraph">
            <wp:posOffset>283845</wp:posOffset>
          </wp:positionV>
          <wp:extent cx="1519555" cy="421005"/>
          <wp:effectExtent l="0" t="0" r="4445" b="0"/>
          <wp:wrapSquare wrapText="largest"/>
          <wp:docPr id="5" name="Bild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ild6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519555" cy="4210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l-PL" w:eastAsia="pl-PL" w:bidi="ar-SA"/>
      </w:rPr>
      <w:drawing>
        <wp:anchor distT="0" distB="0" distL="0" distR="0" simplePos="0" relativeHeight="3" behindDoc="0" locked="0" layoutInCell="0" allowOverlap="1">
          <wp:simplePos x="0" y="0"/>
          <wp:positionH relativeFrom="margin">
            <wp:posOffset>0</wp:posOffset>
          </wp:positionH>
          <wp:positionV relativeFrom="paragraph">
            <wp:posOffset>281940</wp:posOffset>
          </wp:positionV>
          <wp:extent cx="904875" cy="433705"/>
          <wp:effectExtent l="0" t="0" r="9525" b="4445"/>
          <wp:wrapSquare wrapText="largest"/>
          <wp:docPr id="2" name="Bild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2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433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1ED4" w:rsidRDefault="00791ED4">
      <w:pPr>
        <w:spacing w:line="240" w:lineRule="auto"/>
      </w:pPr>
      <w:r>
        <w:separator/>
      </w:r>
    </w:p>
  </w:footnote>
  <w:footnote w:type="continuationSeparator" w:id="0">
    <w:p w:rsidR="00791ED4" w:rsidRDefault="00791ED4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866" w:rsidRPr="00DC5866" w:rsidRDefault="00ED7970" w:rsidP="00DC5866">
    <w:pPr>
      <w:pStyle w:val="HorizontaleLinie"/>
    </w:pPr>
    <w:r>
      <w:rPr>
        <w:noProof/>
        <w:lang w:val="pl-PL" w:eastAsia="pl-PL" w:bidi="ar-SA"/>
      </w:rPr>
      <w:drawing>
        <wp:anchor distT="0" distB="0" distL="0" distR="0" simplePos="0" relativeHeight="2" behindDoc="1" locked="0" layoutInCell="0" allowOverlap="1">
          <wp:simplePos x="0" y="0"/>
          <wp:positionH relativeFrom="margin">
            <wp:align>center</wp:align>
          </wp:positionH>
          <wp:positionV relativeFrom="paragraph">
            <wp:posOffset>-612140</wp:posOffset>
          </wp:positionV>
          <wp:extent cx="4723765" cy="605155"/>
          <wp:effectExtent l="0" t="0" r="0" b="0"/>
          <wp:wrapSquare wrapText="largest"/>
          <wp:docPr id="1" name="Bild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723765" cy="6051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4024E"/>
    <w:multiLevelType w:val="hybridMultilevel"/>
    <w:tmpl w:val="52D2AC7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4031B30"/>
    <w:multiLevelType w:val="hybridMultilevel"/>
    <w:tmpl w:val="60B43356"/>
    <w:lvl w:ilvl="0" w:tplc="51D23F62">
      <w:start w:val="1"/>
      <w:numFmt w:val="decimal"/>
      <w:lvlText w:val="%1."/>
      <w:lvlJc w:val="right"/>
      <w:pPr>
        <w:ind w:left="1004" w:hanging="360"/>
      </w:pPr>
      <w:rPr>
        <w:rFonts w:ascii="Arial Narrow" w:hAnsi="Arial Narrow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7D508D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>
    <w:nsid w:val="08A43DCD"/>
    <w:multiLevelType w:val="hybridMultilevel"/>
    <w:tmpl w:val="5BF2F11C"/>
    <w:lvl w:ilvl="0" w:tplc="BE4619AA">
      <w:start w:val="2"/>
      <w:numFmt w:val="decimal"/>
      <w:lvlText w:val="%1."/>
      <w:lvlJc w:val="right"/>
      <w:pPr>
        <w:ind w:left="1004" w:hanging="360"/>
      </w:pPr>
      <w:rPr>
        <w:rFonts w:ascii="Arial Narrow" w:hAnsi="Arial Narrow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F913C1"/>
    <w:multiLevelType w:val="hybridMultilevel"/>
    <w:tmpl w:val="F00203A8"/>
    <w:lvl w:ilvl="0" w:tplc="4AF64406">
      <w:start w:val="1"/>
      <w:numFmt w:val="decimal"/>
      <w:lvlText w:val="%1)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8E70AF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>
    <w:nsid w:val="16B8427F"/>
    <w:multiLevelType w:val="hybridMultilevel"/>
    <w:tmpl w:val="AAD05B4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4242A5F"/>
    <w:multiLevelType w:val="hybridMultilevel"/>
    <w:tmpl w:val="06B00632"/>
    <w:lvl w:ilvl="0" w:tplc="C2B2DD44">
      <w:start w:val="1"/>
      <w:numFmt w:val="decimal"/>
      <w:lvlText w:val="%1)"/>
      <w:lvlJc w:val="left"/>
      <w:pPr>
        <w:ind w:left="768" w:hanging="40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FC6EA7"/>
    <w:multiLevelType w:val="hybridMultilevel"/>
    <w:tmpl w:val="84621F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A07428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>
    <w:nsid w:val="2970745C"/>
    <w:multiLevelType w:val="hybridMultilevel"/>
    <w:tmpl w:val="6CAA4100"/>
    <w:lvl w:ilvl="0" w:tplc="74624F0E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C66E39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2D0724E4"/>
    <w:multiLevelType w:val="hybridMultilevel"/>
    <w:tmpl w:val="9F60A9D0"/>
    <w:lvl w:ilvl="0" w:tplc="40C410BE">
      <w:start w:val="1"/>
      <w:numFmt w:val="decimal"/>
      <w:lvlText w:val="%1)"/>
      <w:lvlJc w:val="left"/>
      <w:pPr>
        <w:ind w:left="1004" w:hanging="360"/>
      </w:pPr>
      <w:rPr>
        <w:rFonts w:ascii="Arial Narrow" w:hAnsi="Arial Narrow" w:hint="default"/>
      </w:r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13">
    <w:nsid w:val="3140333B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>
    <w:nsid w:val="35071A68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>
    <w:nsid w:val="35B36058"/>
    <w:multiLevelType w:val="hybridMultilevel"/>
    <w:tmpl w:val="ADD694AA"/>
    <w:lvl w:ilvl="0" w:tplc="909C1928">
      <w:start w:val="2"/>
      <w:numFmt w:val="decimal"/>
      <w:lvlText w:val="%1.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C956977"/>
    <w:multiLevelType w:val="hybridMultilevel"/>
    <w:tmpl w:val="A8183AFC"/>
    <w:lvl w:ilvl="0" w:tplc="A554F314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>
    <w:nsid w:val="3E2E260E"/>
    <w:multiLevelType w:val="hybridMultilevel"/>
    <w:tmpl w:val="5B24089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E6326BF"/>
    <w:multiLevelType w:val="hybridMultilevel"/>
    <w:tmpl w:val="336E7E0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14F3C00"/>
    <w:multiLevelType w:val="hybridMultilevel"/>
    <w:tmpl w:val="180848E6"/>
    <w:lvl w:ilvl="0" w:tplc="B7B4E18E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4E375C5"/>
    <w:multiLevelType w:val="hybridMultilevel"/>
    <w:tmpl w:val="C75EEE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1E514FF"/>
    <w:multiLevelType w:val="hybridMultilevel"/>
    <w:tmpl w:val="498283C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6E84BDD"/>
    <w:multiLevelType w:val="hybridMultilevel"/>
    <w:tmpl w:val="8EF0F7F6"/>
    <w:lvl w:ilvl="0" w:tplc="277E932C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C0337E9"/>
    <w:multiLevelType w:val="hybridMultilevel"/>
    <w:tmpl w:val="4D5E6AD2"/>
    <w:lvl w:ilvl="0" w:tplc="14CE8696">
      <w:start w:val="1"/>
      <w:numFmt w:val="decimal"/>
      <w:lvlText w:val="%1)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8495067"/>
    <w:multiLevelType w:val="hybridMultilevel"/>
    <w:tmpl w:val="7E38A102"/>
    <w:lvl w:ilvl="0" w:tplc="52A03AB0">
      <w:start w:val="1"/>
      <w:numFmt w:val="decimal"/>
      <w:lvlText w:val="%1)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8E6649A"/>
    <w:multiLevelType w:val="hybridMultilevel"/>
    <w:tmpl w:val="5036B16A"/>
    <w:lvl w:ilvl="0" w:tplc="3D88FB78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98E1D50"/>
    <w:multiLevelType w:val="hybridMultilevel"/>
    <w:tmpl w:val="735C210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7E6656D8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</w:num>
  <w:num w:numId="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6"/>
  </w:num>
  <w:num w:numId="16">
    <w:abstractNumId w:val="0"/>
  </w:num>
  <w:num w:numId="17">
    <w:abstractNumId w:val="20"/>
  </w:num>
  <w:num w:numId="18">
    <w:abstractNumId w:val="26"/>
  </w:num>
  <w:num w:numId="19">
    <w:abstractNumId w:val="21"/>
  </w:num>
  <w:num w:numId="20">
    <w:abstractNumId w:val="18"/>
  </w:num>
  <w:num w:numId="21">
    <w:abstractNumId w:val="17"/>
  </w:num>
  <w:num w:numId="22">
    <w:abstractNumId w:val="8"/>
  </w:num>
  <w:num w:numId="23">
    <w:abstractNumId w:val="11"/>
  </w:num>
  <w:num w:numId="24">
    <w:abstractNumId w:val="9"/>
  </w:num>
  <w:num w:numId="25">
    <w:abstractNumId w:val="2"/>
  </w:num>
  <w:num w:numId="26">
    <w:abstractNumId w:val="5"/>
  </w:num>
  <w:num w:numId="27">
    <w:abstractNumId w:val="13"/>
  </w:num>
  <w:num w:numId="28">
    <w:abstractNumId w:val="7"/>
  </w:num>
  <w:num w:numId="29">
    <w:abstractNumId w:val="14"/>
  </w:num>
  <w:num w:numId="30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attachedTemplate r:id="rId1"/>
  <w:defaultTabStop w:val="709"/>
  <w:autoHyphenation/>
  <w:hyphenationZone w:val="425"/>
  <w:characterSpacingControl w:val="doNotCompress"/>
  <w:savePreviewPicture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1E9B"/>
    <w:rsid w:val="00084A88"/>
    <w:rsid w:val="00151517"/>
    <w:rsid w:val="002320D9"/>
    <w:rsid w:val="00295F1D"/>
    <w:rsid w:val="002D2D8B"/>
    <w:rsid w:val="00343046"/>
    <w:rsid w:val="003525A5"/>
    <w:rsid w:val="003A65FE"/>
    <w:rsid w:val="003B6EA2"/>
    <w:rsid w:val="003B6FAD"/>
    <w:rsid w:val="004C35FD"/>
    <w:rsid w:val="00512056"/>
    <w:rsid w:val="00512153"/>
    <w:rsid w:val="005A2344"/>
    <w:rsid w:val="00651FFB"/>
    <w:rsid w:val="006B3E31"/>
    <w:rsid w:val="006B5E03"/>
    <w:rsid w:val="006C7388"/>
    <w:rsid w:val="0070236E"/>
    <w:rsid w:val="00791ED4"/>
    <w:rsid w:val="00792603"/>
    <w:rsid w:val="00817BC3"/>
    <w:rsid w:val="008315D4"/>
    <w:rsid w:val="00843015"/>
    <w:rsid w:val="00976348"/>
    <w:rsid w:val="00992CD8"/>
    <w:rsid w:val="00A46FD1"/>
    <w:rsid w:val="00AB1CD8"/>
    <w:rsid w:val="00C20C8D"/>
    <w:rsid w:val="00C61C8C"/>
    <w:rsid w:val="00D9141A"/>
    <w:rsid w:val="00DC5866"/>
    <w:rsid w:val="00DC7268"/>
    <w:rsid w:val="00DD5ADB"/>
    <w:rsid w:val="00E118EB"/>
    <w:rsid w:val="00ED7970"/>
    <w:rsid w:val="00EE1E9B"/>
    <w:rsid w:val="00F631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NSimSun" w:hAnsi="Liberation Serif" w:cs="Arial"/>
        <w:kern w:val="2"/>
        <w:sz w:val="24"/>
        <w:szCs w:val="24"/>
        <w:lang w:val="de-DE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4C35FD"/>
    <w:pPr>
      <w:widowControl w:val="0"/>
      <w:autoSpaceDE w:val="0"/>
      <w:autoSpaceDN w:val="0"/>
      <w:spacing w:after="120" w:line="276" w:lineRule="auto"/>
      <w:jc w:val="both"/>
    </w:pPr>
    <w:rPr>
      <w:rFonts w:ascii="Arial" w:eastAsia="Tahoma" w:hAnsi="Arial" w:cs="Tahoma"/>
      <w:kern w:val="0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4C35FD"/>
    <w:pPr>
      <w:keepNext/>
      <w:keepLines/>
      <w:spacing w:before="240"/>
      <w:outlineLvl w:val="0"/>
    </w:pPr>
    <w:rPr>
      <w:rFonts w:eastAsiaTheme="majorEastAsia" w:cs="Mangal"/>
      <w:color w:val="0F4761" w:themeColor="accent1" w:themeShade="BF"/>
      <w:sz w:val="32"/>
      <w:szCs w:val="29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C35FD"/>
    <w:pPr>
      <w:keepNext/>
      <w:keepLines/>
      <w:spacing w:before="40"/>
      <w:outlineLvl w:val="1"/>
    </w:pPr>
    <w:rPr>
      <w:rFonts w:eastAsiaTheme="majorEastAsia" w:cs="Mangal"/>
      <w:color w:val="0F4761" w:themeColor="accent1" w:themeShade="BF"/>
      <w:sz w:val="26"/>
      <w:szCs w:val="23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berschrift">
    <w:name w:val="Überschrift"/>
    <w:basedOn w:val="Normalny"/>
    <w:next w:val="Tekstpodstawowy"/>
    <w:rsid w:val="00343046"/>
    <w:pPr>
      <w:keepNext/>
      <w:spacing w:before="240"/>
    </w:pPr>
    <w:rPr>
      <w:rFonts w:ascii="Liberation Sans" w:eastAsia="Microsoft YaHei" w:hAnsi="Liberation Sans"/>
      <w:sz w:val="28"/>
      <w:szCs w:val="28"/>
    </w:rPr>
  </w:style>
  <w:style w:type="paragraph" w:styleId="Tekstpodstawowy">
    <w:name w:val="Body Text"/>
    <w:basedOn w:val="Normalny"/>
    <w:link w:val="TekstpodstawowyZnak"/>
    <w:uiPriority w:val="1"/>
    <w:qFormat/>
    <w:rsid w:val="004C35FD"/>
    <w:pPr>
      <w:spacing w:after="140"/>
    </w:pPr>
  </w:style>
  <w:style w:type="paragraph" w:styleId="Lista">
    <w:name w:val="List"/>
    <w:basedOn w:val="Tekstpodstawowy"/>
    <w:rsid w:val="00343046"/>
  </w:style>
  <w:style w:type="paragraph" w:styleId="Legenda">
    <w:name w:val="caption"/>
    <w:basedOn w:val="Normalny"/>
    <w:qFormat/>
    <w:rsid w:val="004C35FD"/>
    <w:pPr>
      <w:suppressLineNumbers/>
      <w:spacing w:before="120"/>
    </w:pPr>
    <w:rPr>
      <w:rFonts w:cs="Arial"/>
      <w:i/>
      <w:iCs/>
      <w:szCs w:val="24"/>
    </w:rPr>
  </w:style>
  <w:style w:type="paragraph" w:customStyle="1" w:styleId="Verzeichnis">
    <w:name w:val="Verzeichnis"/>
    <w:basedOn w:val="Normalny"/>
    <w:rsid w:val="00343046"/>
    <w:pPr>
      <w:suppressLineNumbers/>
    </w:pPr>
  </w:style>
  <w:style w:type="paragraph" w:customStyle="1" w:styleId="Kopf-undFuzeile">
    <w:name w:val="Kopf- und Fußzeile"/>
    <w:basedOn w:val="Normalny"/>
    <w:rsid w:val="00343046"/>
    <w:pPr>
      <w:suppressLineNumbers/>
      <w:tabs>
        <w:tab w:val="center" w:pos="4819"/>
        <w:tab w:val="right" w:pos="9638"/>
      </w:tabs>
    </w:pPr>
  </w:style>
  <w:style w:type="paragraph" w:styleId="Nagwek">
    <w:name w:val="header"/>
    <w:basedOn w:val="Kopf-undFuzeile"/>
    <w:rsid w:val="00343046"/>
  </w:style>
  <w:style w:type="paragraph" w:styleId="Stopka">
    <w:name w:val="footer"/>
    <w:basedOn w:val="Kopf-undFuzeile"/>
    <w:rsid w:val="00343046"/>
  </w:style>
  <w:style w:type="paragraph" w:customStyle="1" w:styleId="HorizontaleLinie">
    <w:name w:val="Horizontale Linie"/>
    <w:basedOn w:val="Normalny"/>
    <w:next w:val="Tekstpodstawowy"/>
    <w:rsid w:val="00343046"/>
    <w:pPr>
      <w:suppressLineNumbers/>
      <w:pBdr>
        <w:bottom w:val="double" w:sz="2" w:space="0" w:color="808080"/>
      </w:pBdr>
      <w:spacing w:after="283"/>
    </w:pPr>
    <w:rPr>
      <w:sz w:val="12"/>
      <w:szCs w:val="12"/>
    </w:rPr>
  </w:style>
  <w:style w:type="paragraph" w:styleId="Bezodstpw">
    <w:name w:val="No Spacing"/>
    <w:uiPriority w:val="1"/>
    <w:qFormat/>
    <w:rsid w:val="004C35FD"/>
    <w:rPr>
      <w:rFonts w:ascii="Arial" w:hAnsi="Arial" w:cs="Mangal"/>
      <w:szCs w:val="21"/>
    </w:rPr>
  </w:style>
  <w:style w:type="character" w:customStyle="1" w:styleId="Nagwek1Znak">
    <w:name w:val="Nagłówek 1 Znak"/>
    <w:basedOn w:val="Domylnaczcionkaakapitu"/>
    <w:link w:val="Nagwek1"/>
    <w:uiPriority w:val="9"/>
    <w:rsid w:val="004C35FD"/>
    <w:rPr>
      <w:rFonts w:ascii="Arial" w:eastAsiaTheme="majorEastAsia" w:hAnsi="Arial" w:cs="Mangal"/>
      <w:color w:val="0F4761" w:themeColor="accent1" w:themeShade="BF"/>
      <w:kern w:val="0"/>
      <w:sz w:val="32"/>
      <w:szCs w:val="29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C35FD"/>
    <w:rPr>
      <w:rFonts w:ascii="Arial" w:eastAsiaTheme="majorEastAsia" w:hAnsi="Arial" w:cs="Mangal"/>
      <w:color w:val="0F4761" w:themeColor="accent1" w:themeShade="BF"/>
      <w:kern w:val="0"/>
      <w:sz w:val="26"/>
      <w:szCs w:val="23"/>
    </w:rPr>
  </w:style>
  <w:style w:type="paragraph" w:styleId="Tytu">
    <w:name w:val="Title"/>
    <w:basedOn w:val="Tekstpodstawowy"/>
    <w:next w:val="Normalny"/>
    <w:link w:val="TytuZnak"/>
    <w:uiPriority w:val="10"/>
    <w:qFormat/>
    <w:rsid w:val="004C35FD"/>
    <w:pPr>
      <w:spacing w:before="240" w:after="240"/>
      <w:ind w:right="346"/>
      <w:contextualSpacing/>
      <w:jc w:val="center"/>
    </w:pPr>
    <w:rPr>
      <w:b/>
      <w:color w:val="3B3B3B"/>
      <w:sz w:val="28"/>
      <w:szCs w:val="28"/>
    </w:rPr>
  </w:style>
  <w:style w:type="character" w:customStyle="1" w:styleId="TytuZnak">
    <w:name w:val="Tytuł Znak"/>
    <w:basedOn w:val="Domylnaczcionkaakapitu"/>
    <w:link w:val="Tytu"/>
    <w:uiPriority w:val="10"/>
    <w:rsid w:val="004C35FD"/>
    <w:rPr>
      <w:rFonts w:ascii="Arial" w:eastAsia="Tahoma" w:hAnsi="Arial" w:cs="Tahoma"/>
      <w:b/>
      <w:color w:val="3B3B3B"/>
      <w:kern w:val="0"/>
      <w:sz w:val="28"/>
      <w:szCs w:val="2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C35FD"/>
    <w:pPr>
      <w:numPr>
        <w:ilvl w:val="1"/>
      </w:numPr>
      <w:spacing w:after="160"/>
    </w:pPr>
    <w:rPr>
      <w:rFonts w:eastAsiaTheme="minorEastAsia" w:cs="Mangal"/>
      <w:spacing w:val="15"/>
      <w:szCs w:val="20"/>
    </w:rPr>
  </w:style>
  <w:style w:type="character" w:customStyle="1" w:styleId="PodtytuZnak">
    <w:name w:val="Podtytuł Znak"/>
    <w:basedOn w:val="Domylnaczcionkaakapitu"/>
    <w:link w:val="Podtytu"/>
    <w:uiPriority w:val="11"/>
    <w:rsid w:val="004C35FD"/>
    <w:rPr>
      <w:rFonts w:ascii="Arial" w:eastAsiaTheme="minorEastAsia" w:hAnsi="Arial" w:cs="Mangal"/>
      <w:spacing w:val="15"/>
      <w:kern w:val="0"/>
      <w:szCs w:val="20"/>
    </w:rPr>
  </w:style>
  <w:style w:type="character" w:styleId="Wyrnieniedelikatne">
    <w:name w:val="Subtle Emphasis"/>
    <w:basedOn w:val="Domylnaczcionkaakapitu"/>
    <w:uiPriority w:val="19"/>
    <w:qFormat/>
    <w:rsid w:val="004C35FD"/>
    <w:rPr>
      <w:rFonts w:ascii="Arial" w:hAnsi="Arial"/>
      <w:i/>
      <w:iCs/>
      <w:color w:val="404040" w:themeColor="text1" w:themeTint="BF"/>
    </w:rPr>
  </w:style>
  <w:style w:type="character" w:styleId="Uwydatnienie">
    <w:name w:val="Emphasis"/>
    <w:basedOn w:val="Domylnaczcionkaakapitu"/>
    <w:uiPriority w:val="20"/>
    <w:qFormat/>
    <w:rsid w:val="004C35FD"/>
    <w:rPr>
      <w:rFonts w:ascii="Arial" w:hAnsi="Arial"/>
      <w:i/>
      <w:iCs/>
    </w:rPr>
  </w:style>
  <w:style w:type="character" w:styleId="Wyrnienieintensywne">
    <w:name w:val="Intense Emphasis"/>
    <w:basedOn w:val="Domylnaczcionkaakapitu"/>
    <w:uiPriority w:val="21"/>
    <w:qFormat/>
    <w:rsid w:val="004C35FD"/>
    <w:rPr>
      <w:rFonts w:ascii="Arial" w:hAnsi="Arial"/>
      <w:i/>
      <w:iCs/>
      <w:color w:val="156082" w:themeColor="accent1"/>
    </w:rPr>
  </w:style>
  <w:style w:type="character" w:styleId="Pogrubienie">
    <w:name w:val="Strong"/>
    <w:aliases w:val="Tytuły paragrafów"/>
    <w:uiPriority w:val="22"/>
    <w:qFormat/>
    <w:rsid w:val="004C35FD"/>
    <w:rPr>
      <w:rFonts w:ascii="Arial Narrow" w:eastAsia="Times New Roman" w:hAnsi="Arial Narrow" w:cs="Arial"/>
      <w:b/>
      <w:bCs/>
      <w:lang w:eastAsia="pl-PL"/>
    </w:rPr>
  </w:style>
  <w:style w:type="paragraph" w:styleId="Cytat">
    <w:name w:val="Quote"/>
    <w:basedOn w:val="Normalny"/>
    <w:next w:val="Normalny"/>
    <w:link w:val="CytatZnak"/>
    <w:uiPriority w:val="29"/>
    <w:qFormat/>
    <w:rsid w:val="004C35FD"/>
    <w:pPr>
      <w:spacing w:before="200" w:after="160"/>
      <w:ind w:left="864" w:right="864"/>
      <w:jc w:val="center"/>
    </w:pPr>
    <w:rPr>
      <w:rFonts w:cs="Mangal"/>
      <w:i/>
      <w:iCs/>
      <w:color w:val="404040" w:themeColor="text1" w:themeTint="BF"/>
      <w:szCs w:val="21"/>
    </w:rPr>
  </w:style>
  <w:style w:type="character" w:customStyle="1" w:styleId="CytatZnak">
    <w:name w:val="Cytat Znak"/>
    <w:basedOn w:val="Domylnaczcionkaakapitu"/>
    <w:link w:val="Cytat"/>
    <w:uiPriority w:val="29"/>
    <w:rsid w:val="004C35FD"/>
    <w:rPr>
      <w:rFonts w:ascii="Arial" w:eastAsia="Tahoma" w:hAnsi="Arial" w:cs="Mangal"/>
      <w:i/>
      <w:iCs/>
      <w:color w:val="404040" w:themeColor="text1" w:themeTint="BF"/>
      <w:kern w:val="0"/>
      <w:szCs w:val="2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C35FD"/>
    <w:pPr>
      <w:pBdr>
        <w:top w:val="single" w:sz="4" w:space="10" w:color="156082" w:themeColor="accent1"/>
        <w:bottom w:val="single" w:sz="4" w:space="10" w:color="156082" w:themeColor="accent1"/>
      </w:pBdr>
      <w:spacing w:before="360" w:after="360"/>
      <w:ind w:left="864" w:right="864"/>
      <w:jc w:val="center"/>
    </w:pPr>
    <w:rPr>
      <w:rFonts w:cs="Mangal"/>
      <w:i/>
      <w:iCs/>
      <w:color w:val="156082" w:themeColor="accent1"/>
      <w:szCs w:val="2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C35FD"/>
    <w:rPr>
      <w:rFonts w:ascii="Arial" w:eastAsia="Tahoma" w:hAnsi="Arial" w:cs="Mangal"/>
      <w:i/>
      <w:iCs/>
      <w:color w:val="156082" w:themeColor="accent1"/>
      <w:kern w:val="0"/>
      <w:szCs w:val="21"/>
    </w:rPr>
  </w:style>
  <w:style w:type="character" w:styleId="Odwoaniedelikatne">
    <w:name w:val="Subtle Reference"/>
    <w:basedOn w:val="Domylnaczcionkaakapitu"/>
    <w:uiPriority w:val="31"/>
    <w:qFormat/>
    <w:rsid w:val="004C35FD"/>
    <w:rPr>
      <w:rFonts w:ascii="Arial" w:hAnsi="Arial"/>
      <w:smallCaps/>
      <w:color w:val="5A5A5A" w:themeColor="text1" w:themeTint="A5"/>
    </w:rPr>
  </w:style>
  <w:style w:type="character" w:styleId="Odwoanieintensywne">
    <w:name w:val="Intense Reference"/>
    <w:basedOn w:val="Domylnaczcionkaakapitu"/>
    <w:uiPriority w:val="32"/>
    <w:qFormat/>
    <w:rsid w:val="004C35FD"/>
    <w:rPr>
      <w:rFonts w:ascii="Arial" w:hAnsi="Arial"/>
      <w:b/>
      <w:bCs/>
      <w:smallCaps/>
      <w:color w:val="156082" w:themeColor="accent1"/>
      <w:spacing w:val="5"/>
    </w:rPr>
  </w:style>
  <w:style w:type="character" w:styleId="Tytuksiki">
    <w:name w:val="Book Title"/>
    <w:basedOn w:val="Domylnaczcionkaakapitu"/>
    <w:uiPriority w:val="33"/>
    <w:rsid w:val="00DC5866"/>
    <w:rPr>
      <w:rFonts w:ascii="Arial" w:hAnsi="Arial"/>
      <w:b/>
      <w:bCs/>
      <w:i/>
      <w:iCs/>
      <w:spacing w:val="5"/>
    </w:rPr>
  </w:style>
  <w:style w:type="paragraph" w:styleId="Akapitzlist">
    <w:name w:val="List Paragraph"/>
    <w:basedOn w:val="Normalny"/>
    <w:uiPriority w:val="1"/>
    <w:qFormat/>
    <w:rsid w:val="004C35FD"/>
    <w:pPr>
      <w:contextualSpacing/>
    </w:pPr>
    <w:rPr>
      <w:rFonts w:cs="Mangal"/>
      <w:szCs w:val="21"/>
    </w:rPr>
  </w:style>
  <w:style w:type="table" w:styleId="Tabela-Siatka">
    <w:name w:val="Table Grid"/>
    <w:basedOn w:val="Standardowy"/>
    <w:uiPriority w:val="39"/>
    <w:rsid w:val="00EE1E9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unhideWhenUsed/>
    <w:rsid w:val="00EE1E9B"/>
    <w:rPr>
      <w:color w:val="467886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EE1E9B"/>
    <w:rPr>
      <w:color w:val="605E5C"/>
      <w:shd w:val="clear" w:color="auto" w:fill="E1DFDD"/>
    </w:rPr>
  </w:style>
  <w:style w:type="paragraph" w:customStyle="1" w:styleId="Paragrafy">
    <w:name w:val="Paragrafy"/>
    <w:basedOn w:val="Tekstpodstawowy"/>
    <w:link w:val="ParagrafyZnak"/>
    <w:uiPriority w:val="1"/>
    <w:qFormat/>
    <w:rsid w:val="004C35FD"/>
    <w:pPr>
      <w:keepNext/>
      <w:spacing w:before="120" w:after="120" w:line="360" w:lineRule="auto"/>
      <w:contextualSpacing/>
      <w:jc w:val="center"/>
    </w:pPr>
    <w:rPr>
      <w:b/>
    </w:rPr>
  </w:style>
  <w:style w:type="character" w:customStyle="1" w:styleId="ParagrafyZnak">
    <w:name w:val="Paragrafy Znak"/>
    <w:basedOn w:val="TekstpodstawowyZnak"/>
    <w:link w:val="Paragrafy"/>
    <w:uiPriority w:val="1"/>
    <w:rsid w:val="004C35FD"/>
    <w:rPr>
      <w:rFonts w:ascii="Arial" w:eastAsia="Tahoma" w:hAnsi="Arial" w:cs="Tahoma"/>
      <w:b/>
      <w:kern w:val="0"/>
      <w:szCs w:val="22"/>
    </w:rPr>
  </w:style>
  <w:style w:type="paragraph" w:customStyle="1" w:styleId="Nagwekzacznika">
    <w:name w:val="Nagłówek załącznika"/>
    <w:basedOn w:val="Normalny"/>
    <w:link w:val="NagwekzacznikaZnak"/>
    <w:uiPriority w:val="1"/>
    <w:qFormat/>
    <w:rsid w:val="004C35FD"/>
    <w:pPr>
      <w:jc w:val="right"/>
    </w:pPr>
    <w:rPr>
      <w:rFonts w:cs="Arial"/>
      <w:i/>
      <w:sz w:val="18"/>
      <w:szCs w:val="18"/>
    </w:rPr>
  </w:style>
  <w:style w:type="character" w:customStyle="1" w:styleId="NagwekzacznikaZnak">
    <w:name w:val="Nagłówek załącznika Znak"/>
    <w:basedOn w:val="Domylnaczcionkaakapitu"/>
    <w:link w:val="Nagwekzacznika"/>
    <w:uiPriority w:val="1"/>
    <w:rsid w:val="004C35FD"/>
    <w:rPr>
      <w:rFonts w:ascii="Arial" w:eastAsia="Tahoma" w:hAnsi="Arial"/>
      <w:i/>
      <w:kern w:val="0"/>
      <w:sz w:val="18"/>
      <w:szCs w:val="18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4C35FD"/>
    <w:rPr>
      <w:rFonts w:ascii="Arial" w:eastAsia="Tahoma" w:hAnsi="Arial" w:cs="Tahoma"/>
      <w:kern w:val="0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749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CU.rekrutacja@zsab.krakow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BCU.rekrutacja@zsab.krakow.pl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ll\Documents\ZSAB%20Krak&#243;w\Szablon%20BCU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=""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B9DB8E-951F-43B1-BA87-166DF142E1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 BCU</Template>
  <TotalTime>7</TotalTime>
  <Pages>4</Pages>
  <Words>1059</Words>
  <Characters>6357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User</cp:lastModifiedBy>
  <cp:revision>7</cp:revision>
  <dcterms:created xsi:type="dcterms:W3CDTF">2026-03-17T06:21:00Z</dcterms:created>
  <dcterms:modified xsi:type="dcterms:W3CDTF">2026-06-15T06:26:00Z</dcterms:modified>
  <dc:language>pl-PL</dc:language>
</cp:coreProperties>
</file>